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2EC8F7">
      <w:pPr>
        <w:spacing w:line="600" w:lineRule="exact"/>
        <w:rPr>
          <w:rFonts w:hint="eastAsia" w:ascii="楷体" w:hAnsi="楷体" w:eastAsia="黑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/>
          <w:color w:val="000000"/>
          <w:sz w:val="32"/>
          <w:szCs w:val="32"/>
          <w:lang w:val="en-US" w:eastAsia="zh-CN"/>
        </w:rPr>
        <w:t>2</w:t>
      </w:r>
    </w:p>
    <w:p w14:paraId="5B937B4D">
      <w:pPr>
        <w:widowControl/>
        <w:spacing w:line="480" w:lineRule="exact"/>
        <w:jc w:val="center"/>
        <w:rPr>
          <w:rFonts w:hint="eastAsia" w:ascii="方正小标宋简体" w:hAnsi="华文中宋" w:eastAsia="方正小标宋简体"/>
          <w:color w:val="000000"/>
          <w:sz w:val="44"/>
          <w:szCs w:val="40"/>
        </w:rPr>
      </w:pPr>
      <w:r>
        <w:rPr>
          <w:rFonts w:hint="eastAsia" w:ascii="方正小标宋简体" w:hAnsi="华文中宋" w:eastAsia="方正小标宋简体"/>
          <w:color w:val="000000"/>
          <w:sz w:val="44"/>
          <w:szCs w:val="40"/>
        </w:rPr>
        <w:t>中国新闻奖新闻摄影参评作品推荐表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826"/>
        <w:gridCol w:w="284"/>
        <w:gridCol w:w="473"/>
        <w:gridCol w:w="426"/>
        <w:gridCol w:w="518"/>
        <w:gridCol w:w="423"/>
        <w:gridCol w:w="851"/>
        <w:gridCol w:w="50"/>
        <w:gridCol w:w="802"/>
        <w:gridCol w:w="91"/>
        <w:gridCol w:w="1185"/>
        <w:gridCol w:w="142"/>
        <w:gridCol w:w="466"/>
        <w:gridCol w:w="241"/>
        <w:gridCol w:w="697"/>
        <w:gridCol w:w="164"/>
        <w:gridCol w:w="1259"/>
      </w:tblGrid>
      <w:tr w14:paraId="3F127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618" w:type="dxa"/>
            <w:gridSpan w:val="2"/>
            <w:noWrap w:val="0"/>
            <w:vAlign w:val="center"/>
          </w:tcPr>
          <w:p w14:paraId="38A1B8C9">
            <w:pPr>
              <w:widowControl/>
              <w:snapToGrid w:val="0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标题</w:t>
            </w:r>
          </w:p>
        </w:tc>
        <w:tc>
          <w:tcPr>
            <w:tcW w:w="382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20F9BD">
            <w:pPr>
              <w:spacing w:line="380" w:lineRule="exact"/>
              <w:jc w:val="center"/>
              <w:rPr>
                <w:rFonts w:hint="eastAsia" w:ascii="仿宋" w:hAnsi="仿宋" w:eastAsia="仿宋" w:cs="Times New Roman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  <w:lang w:val="en-US" w:eastAsia="zh-CN"/>
              </w:rPr>
              <w:t>《145天接力救治 三亚搁浅鲸鱼“海棠”伤愈放归大海》</w:t>
            </w: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F9A9C6">
            <w:pPr>
              <w:widowControl/>
              <w:snapToGrid w:val="0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作品类别</w:t>
            </w:r>
          </w:p>
        </w:tc>
        <w:tc>
          <w:tcPr>
            <w:tcW w:w="282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BF9D1">
            <w:pPr>
              <w:spacing w:line="440" w:lineRule="exact"/>
              <w:jc w:val="center"/>
              <w:rPr>
                <w:rFonts w:hint="eastAsia" w:ascii="仿宋" w:hAnsi="仿宋" w:eastAsia="仿宋" w:cs="Times New Roman"/>
                <w:color w:val="000000"/>
                <w:sz w:val="28"/>
              </w:rPr>
            </w:pPr>
            <w:r>
              <w:rPr>
                <w:rFonts w:hint="eastAsia" w:ascii="仿宋" w:hAnsi="仿宋" w:eastAsia="仿宋" w:cs="Times New Roman"/>
                <w:color w:val="000000"/>
                <w:sz w:val="21"/>
                <w:szCs w:val="20"/>
              </w:rPr>
              <w:t>新闻摄影</w:t>
            </w:r>
            <w:r>
              <w:rPr>
                <w:rFonts w:hint="eastAsia" w:ascii="仿宋" w:hAnsi="仿宋" w:eastAsia="仿宋" w:cs="Times New Roman"/>
                <w:color w:val="000000"/>
                <w:sz w:val="21"/>
                <w:szCs w:val="20"/>
                <w:u w:val="single"/>
                <w:lang w:val="en-US" w:eastAsia="zh-CN"/>
              </w:rPr>
              <w:t>组照</w:t>
            </w:r>
            <w:r>
              <w:rPr>
                <w:rFonts w:hint="eastAsia" w:ascii="仿宋" w:hAnsi="仿宋" w:eastAsia="仿宋" w:cs="Times New Roman"/>
                <w:color w:val="000000"/>
                <w:sz w:val="21"/>
                <w:szCs w:val="20"/>
              </w:rPr>
              <w:t>类</w:t>
            </w:r>
          </w:p>
        </w:tc>
      </w:tr>
      <w:tr w14:paraId="6180E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618" w:type="dxa"/>
            <w:gridSpan w:val="2"/>
            <w:noWrap w:val="0"/>
            <w:vAlign w:val="center"/>
          </w:tcPr>
          <w:p w14:paraId="13FE0D3D">
            <w:pPr>
              <w:widowControl/>
              <w:snapToGrid w:val="0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作者</w:t>
            </w:r>
          </w:p>
        </w:tc>
        <w:tc>
          <w:tcPr>
            <w:tcW w:w="382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7FD6A">
            <w:pPr>
              <w:jc w:val="center"/>
              <w:rPr>
                <w:rFonts w:hint="default" w:ascii="仿宋" w:hAnsi="仿宋" w:eastAsia="仿宋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王程龙 张茂</w:t>
            </w: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BC4E25">
            <w:pPr>
              <w:widowControl/>
              <w:snapToGrid w:val="0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编辑</w:t>
            </w:r>
          </w:p>
        </w:tc>
        <w:tc>
          <w:tcPr>
            <w:tcW w:w="282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747A8D">
            <w:pPr>
              <w:jc w:val="center"/>
              <w:rPr>
                <w:rFonts w:hint="eastAsia" w:ascii="仿宋" w:hAnsi="仿宋" w:eastAsia="仿宋" w:cs="Times New Roman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sz w:val="21"/>
                <w:szCs w:val="21"/>
                <w:lang w:val="en-US" w:eastAsia="zh-CN"/>
              </w:rPr>
              <w:t>袁琛 肖迪 张雯旻</w:t>
            </w:r>
          </w:p>
        </w:tc>
      </w:tr>
      <w:tr w14:paraId="19244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618" w:type="dxa"/>
            <w:gridSpan w:val="2"/>
            <w:noWrap w:val="0"/>
            <w:vAlign w:val="center"/>
          </w:tcPr>
          <w:p w14:paraId="6C55EE68">
            <w:pPr>
              <w:widowControl/>
              <w:snapToGrid w:val="0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0"/>
              </w:rPr>
              <w:t>原创单位</w:t>
            </w:r>
          </w:p>
        </w:tc>
        <w:tc>
          <w:tcPr>
            <w:tcW w:w="382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324B3">
            <w:pPr>
              <w:jc w:val="center"/>
              <w:rPr>
                <w:rFonts w:hint="default" w:ascii="仿宋" w:hAnsi="仿宋" w:eastAsia="仿宋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sz w:val="21"/>
                <w:szCs w:val="21"/>
                <w:lang w:val="en-US" w:eastAsia="zh-CN"/>
              </w:rPr>
              <w:t>海南日报社</w:t>
            </w: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5AAC5">
            <w:pPr>
              <w:widowControl/>
              <w:snapToGrid w:val="0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18"/>
              </w:rPr>
              <w:t>发布端/账号/媒体名称</w:t>
            </w:r>
          </w:p>
        </w:tc>
        <w:tc>
          <w:tcPr>
            <w:tcW w:w="282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1E776A">
            <w:pPr>
              <w:jc w:val="center"/>
              <w:rPr>
                <w:rFonts w:hint="eastAsia" w:ascii="仿宋" w:hAnsi="仿宋" w:eastAsia="仿宋" w:cs="Times New Roman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000000"/>
                <w:sz w:val="21"/>
                <w:szCs w:val="21"/>
                <w:lang w:val="en-US" w:eastAsia="zh-CN"/>
              </w:rPr>
              <w:t>海南日报社</w:t>
            </w:r>
          </w:p>
        </w:tc>
      </w:tr>
      <w:tr w14:paraId="61ACA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618" w:type="dxa"/>
            <w:gridSpan w:val="2"/>
            <w:noWrap w:val="0"/>
            <w:vAlign w:val="center"/>
          </w:tcPr>
          <w:p w14:paraId="620A63ED">
            <w:pPr>
              <w:widowControl/>
              <w:snapToGrid w:val="0"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刊播版面</w:t>
            </w:r>
          </w:p>
          <w:p w14:paraId="44C0B6EA">
            <w:pPr>
              <w:widowControl/>
              <w:snapToGrid w:val="0"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pacing w:val="-6"/>
                <w:sz w:val="24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pacing w:val="-6"/>
                <w:sz w:val="24"/>
              </w:rPr>
              <w:t>(名称及版次)</w:t>
            </w:r>
          </w:p>
        </w:tc>
        <w:tc>
          <w:tcPr>
            <w:tcW w:w="3827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B54D9F">
            <w:pPr>
              <w:jc w:val="center"/>
              <w:rPr>
                <w:rFonts w:hint="default" w:ascii="仿宋" w:hAnsi="仿宋" w:eastAsia="仿宋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szCs w:val="21"/>
                <w:lang w:val="en-US" w:eastAsia="zh-CN"/>
              </w:rPr>
              <w:t>2024年5月27日海南日报A05</w:t>
            </w: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B1D3F2">
            <w:pPr>
              <w:widowControl/>
              <w:snapToGrid w:val="0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刊播日期</w:t>
            </w:r>
          </w:p>
        </w:tc>
        <w:tc>
          <w:tcPr>
            <w:tcW w:w="282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8B6022">
            <w:pPr>
              <w:jc w:val="center"/>
              <w:rPr>
                <w:rFonts w:hint="eastAsia" w:ascii="仿宋" w:hAnsi="仿宋" w:eastAsia="仿宋" w:cs="Times New Roman"/>
                <w:color w:val="000000"/>
                <w:sz w:val="28"/>
              </w:rPr>
            </w:pPr>
            <w:r>
              <w:rPr>
                <w:rFonts w:hint="eastAsia" w:ascii="仿宋" w:hAnsi="仿宋" w:eastAsia="仿宋" w:cs="Times New Roman"/>
                <w:color w:val="000000"/>
                <w:sz w:val="21"/>
                <w:szCs w:val="20"/>
              </w:rPr>
              <w:t xml:space="preserve">2024年 </w:t>
            </w:r>
            <w:r>
              <w:rPr>
                <w:rFonts w:hint="eastAsia" w:ascii="仿宋" w:hAnsi="仿宋" w:eastAsia="仿宋" w:cs="Times New Roman"/>
                <w:color w:val="000000"/>
                <w:sz w:val="21"/>
                <w:szCs w:val="20"/>
                <w:lang w:val="en-US" w:eastAsia="zh-CN"/>
              </w:rPr>
              <w:t>5</w:t>
            </w:r>
            <w:r>
              <w:rPr>
                <w:rFonts w:hint="eastAsia" w:ascii="仿宋" w:hAnsi="仿宋" w:eastAsia="仿宋" w:cs="Times New Roman"/>
                <w:color w:val="000000"/>
                <w:sz w:val="21"/>
                <w:szCs w:val="20"/>
              </w:rPr>
              <w:t>月</w:t>
            </w:r>
            <w:r>
              <w:rPr>
                <w:rFonts w:hint="eastAsia" w:ascii="仿宋" w:hAnsi="仿宋" w:eastAsia="仿宋" w:cs="Times New Roman"/>
                <w:color w:val="000000"/>
                <w:sz w:val="21"/>
                <w:szCs w:val="20"/>
                <w:lang w:val="en-US" w:eastAsia="zh-CN"/>
              </w:rPr>
              <w:t>27</w:t>
            </w:r>
            <w:r>
              <w:rPr>
                <w:rFonts w:hint="eastAsia" w:ascii="仿宋" w:hAnsi="仿宋" w:eastAsia="仿宋" w:cs="Times New Roman"/>
                <w:color w:val="000000"/>
                <w:sz w:val="21"/>
                <w:szCs w:val="20"/>
              </w:rPr>
              <w:t>日</w:t>
            </w:r>
          </w:p>
        </w:tc>
      </w:tr>
      <w:tr w14:paraId="34C89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1618" w:type="dxa"/>
            <w:gridSpan w:val="2"/>
            <w:noWrap w:val="0"/>
            <w:vAlign w:val="center"/>
          </w:tcPr>
          <w:p w14:paraId="2791C98C">
            <w:pPr>
              <w:widowControl/>
              <w:snapToGrid w:val="0"/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w w:val="100"/>
                <w:sz w:val="28"/>
                <w:szCs w:val="20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w w:val="100"/>
                <w:sz w:val="28"/>
                <w:szCs w:val="20"/>
              </w:rPr>
              <w:t>新媒体</w:t>
            </w:r>
          </w:p>
          <w:p w14:paraId="48BE31DF">
            <w:pPr>
              <w:widowControl/>
              <w:snapToGrid w:val="0"/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w w:val="100"/>
                <w:sz w:val="28"/>
                <w:szCs w:val="20"/>
              </w:rPr>
              <w:t>作品网址</w:t>
            </w:r>
          </w:p>
        </w:tc>
        <w:tc>
          <w:tcPr>
            <w:tcW w:w="524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DC2195">
            <w:pPr>
              <w:jc w:val="left"/>
              <w:rPr>
                <w:rFonts w:hint="eastAsia" w:ascii="仿宋_GB2312" w:hAnsi="Times New Roman" w:eastAsia="仿宋_GB2312" w:cs="Times New Roman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https://res.hndaily.cn/file/news/20240527/cid_14_483854.html</w:t>
            </w:r>
          </w:p>
        </w:tc>
        <w:tc>
          <w:tcPr>
            <w:tcW w:w="156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07317">
            <w:pPr>
              <w:widowControl/>
              <w:spacing w:line="30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pacing w:val="-6"/>
                <w:sz w:val="24"/>
                <w:szCs w:val="24"/>
                <w:lang w:val="en-US" w:eastAsia="zh-CN"/>
              </w:rPr>
              <w:t>是否为</w:t>
            </w:r>
          </w:p>
          <w:p w14:paraId="172616A9">
            <w:pPr>
              <w:widowControl/>
              <w:snapToGrid w:val="0"/>
              <w:spacing w:line="300" w:lineRule="exact"/>
              <w:jc w:val="center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pacing w:val="-6"/>
                <w:sz w:val="24"/>
                <w:szCs w:val="24"/>
                <w:lang w:val="en-US" w:eastAsia="zh-CN"/>
              </w:rPr>
              <w:t>“三好作品”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BB152C">
            <w:pPr>
              <w:jc w:val="center"/>
              <w:rPr>
                <w:rFonts w:hint="eastAsia" w:ascii="仿宋" w:hAnsi="仿宋" w:eastAsia="仿宋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color w:val="000000"/>
                <w:szCs w:val="21"/>
                <w:lang w:val="en-US" w:eastAsia="zh-CN"/>
              </w:rPr>
              <w:t>是</w:t>
            </w:r>
          </w:p>
        </w:tc>
      </w:tr>
      <w:tr w14:paraId="1F2C1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3319" w:type="dxa"/>
            <w:gridSpan w:val="6"/>
            <w:tcBorders>
              <w:right w:val="single" w:color="auto" w:sz="4" w:space="0"/>
            </w:tcBorders>
            <w:noWrap w:val="0"/>
            <w:vAlign w:val="center"/>
          </w:tcPr>
          <w:p w14:paraId="6012A63E">
            <w:pPr>
              <w:widowControl/>
              <w:snapToGrid w:val="0"/>
              <w:jc w:val="center"/>
              <w:rPr>
                <w:rFonts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所配合的文字报道标题</w:t>
            </w:r>
          </w:p>
        </w:tc>
        <w:tc>
          <w:tcPr>
            <w:tcW w:w="6371" w:type="dxa"/>
            <w:gridSpan w:val="12"/>
            <w:tcBorders>
              <w:right w:val="single" w:color="auto" w:sz="4" w:space="0"/>
            </w:tcBorders>
            <w:noWrap w:val="0"/>
            <w:vAlign w:val="center"/>
          </w:tcPr>
          <w:p w14:paraId="08BBB940">
            <w:pPr>
              <w:ind w:firstLine="420" w:firstLineChars="200"/>
              <w:jc w:val="left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1"/>
                <w:szCs w:val="18"/>
                <w:lang w:val="en-US" w:eastAsia="zh-CN" w:bidi="ar-SA"/>
              </w:rPr>
              <w:t>《145天接力救治 三亚搁浅鲸鱼“海棠”伤愈放归大海》</w:t>
            </w:r>
          </w:p>
        </w:tc>
      </w:tr>
      <w:tr w14:paraId="4C2DE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5" w:hRule="atLeast"/>
          <w:jc w:val="center"/>
        </w:trPr>
        <w:tc>
          <w:tcPr>
            <w:tcW w:w="792" w:type="dxa"/>
            <w:noWrap w:val="0"/>
            <w:vAlign w:val="center"/>
          </w:tcPr>
          <w:p w14:paraId="32CCEDFD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sz w:val="28"/>
              </w:rPr>
              <w:t xml:space="preserve"> </w:t>
            </w: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 xml:space="preserve"> ︵</w:t>
            </w:r>
          </w:p>
          <w:p w14:paraId="7D475FE7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采作</w:t>
            </w:r>
          </w:p>
          <w:p w14:paraId="374018A1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编品</w:t>
            </w:r>
          </w:p>
          <w:p w14:paraId="07862E91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过简</w:t>
            </w:r>
          </w:p>
          <w:p w14:paraId="10FC1CDD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程介</w:t>
            </w:r>
          </w:p>
          <w:p w14:paraId="5F28F2A0">
            <w:pPr>
              <w:widowControl w:val="0"/>
              <w:spacing w:line="34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 xml:space="preserve">  ︶</w:t>
            </w:r>
          </w:p>
        </w:tc>
        <w:tc>
          <w:tcPr>
            <w:tcW w:w="8898" w:type="dxa"/>
            <w:gridSpan w:val="1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4ED7AAF">
            <w:pPr>
              <w:widowControl w:val="0"/>
              <w:ind w:firstLine="480" w:firstLineChars="200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这是我国首例成功救治的搁浅短肢领航鲸。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一百多天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长时间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跟踪拍摄鲸鱼“海棠”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重生经历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，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克服各种困难，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从鲸鱼“海棠”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的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奄奄一息到重回大海，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我们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攫取关键时间节点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：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转运到保育中心时的奄奄一息；第一次游到户外大池；鲸鱼咬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伤救助他的志愿者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；众多志愿者将它放归大海……感动中见证人与自然的和谐共处，见证了“海棠”重生。</w:t>
            </w:r>
          </w:p>
        </w:tc>
      </w:tr>
      <w:tr w14:paraId="0C4F9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1" w:hRule="atLeast"/>
          <w:jc w:val="center"/>
        </w:trPr>
        <w:tc>
          <w:tcPr>
            <w:tcW w:w="792" w:type="dxa"/>
            <w:noWrap w:val="0"/>
            <w:vAlign w:val="center"/>
          </w:tcPr>
          <w:p w14:paraId="211F31C6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  <w:t>社</w:t>
            </w:r>
          </w:p>
          <w:p w14:paraId="53CAFF33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  <w:t>会</w:t>
            </w:r>
          </w:p>
          <w:p w14:paraId="57C7714A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  <w:t>效</w:t>
            </w:r>
          </w:p>
          <w:p w14:paraId="00FFFD5F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  <w:t>果</w:t>
            </w:r>
          </w:p>
        </w:tc>
        <w:tc>
          <w:tcPr>
            <w:tcW w:w="8898" w:type="dxa"/>
            <w:gridSpan w:val="1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8FD5E2F">
            <w:pPr>
              <w:ind w:firstLine="480" w:firstLineChars="200"/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  <w:t>《南方人物周刊》也进行了大篇幅刊发，以及《中国日报》整版报道，《央视网》微信公众号也进行了转发，阅读量达到7.3万、《南方人物周刊》微信公众号阅读量3.6万，社会影响效果良好，具有社会教育意义，此次成功救治的搁浅短肢领航鲸并放归大海，为国内首例，给国内鲸豚类保护救治提供了学习版本。</w:t>
            </w:r>
          </w:p>
          <w:p w14:paraId="509FA62F">
            <w:pPr>
              <w:ind w:firstLine="420" w:firstLineChars="200"/>
              <w:jc w:val="left"/>
              <w:rPr>
                <w:rFonts w:hint="eastAsia" w:ascii="仿宋" w:hAnsi="仿宋" w:eastAsia="仿宋" w:cs="Times New Roman"/>
                <w:color w:val="000000"/>
                <w:szCs w:val="21"/>
              </w:rPr>
            </w:pPr>
          </w:p>
        </w:tc>
      </w:tr>
      <w:tr w14:paraId="1F753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792" w:type="dxa"/>
            <w:vMerge w:val="restart"/>
            <w:noWrap w:val="0"/>
            <w:vAlign w:val="center"/>
          </w:tcPr>
          <w:p w14:paraId="46656B02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传</w:t>
            </w:r>
          </w:p>
          <w:p w14:paraId="2C13E0E2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播</w:t>
            </w:r>
          </w:p>
          <w:p w14:paraId="62899C82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数</w:t>
            </w:r>
          </w:p>
          <w:p w14:paraId="02CD0E29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据</w:t>
            </w:r>
          </w:p>
        </w:tc>
        <w:tc>
          <w:tcPr>
            <w:tcW w:w="1583" w:type="dxa"/>
            <w:gridSpan w:val="3"/>
            <w:vMerge w:val="restart"/>
            <w:noWrap w:val="0"/>
            <w:vAlign w:val="center"/>
          </w:tcPr>
          <w:p w14:paraId="02F9C36C">
            <w:pPr>
              <w:jc w:val="center"/>
              <w:rPr>
                <w:rFonts w:hint="eastAsia" w:ascii="仿宋" w:hAnsi="仿宋" w:eastAsia="仿宋" w:cs="仿宋"/>
                <w:color w:val="000000"/>
                <w:spacing w:val="-1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pacing w:val="-10"/>
                <w:sz w:val="24"/>
                <w:szCs w:val="18"/>
              </w:rPr>
              <w:t>新媒体传播</w:t>
            </w:r>
          </w:p>
          <w:p w14:paraId="209C1D80"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平台网址</w:t>
            </w:r>
          </w:p>
        </w:tc>
        <w:tc>
          <w:tcPr>
            <w:tcW w:w="426" w:type="dxa"/>
            <w:noWrap w:val="0"/>
            <w:vAlign w:val="center"/>
          </w:tcPr>
          <w:p w14:paraId="3334707D"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1</w:t>
            </w:r>
          </w:p>
        </w:tc>
        <w:tc>
          <w:tcPr>
            <w:tcW w:w="6889" w:type="dxa"/>
            <w:gridSpan w:val="13"/>
            <w:noWrap w:val="0"/>
            <w:vAlign w:val="center"/>
          </w:tcPr>
          <w:p w14:paraId="0B6A1CE5">
            <w:pPr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https://res.hndaily.cn/file/news/20240527/cid_14_483854.html</w:t>
            </w:r>
          </w:p>
        </w:tc>
      </w:tr>
      <w:tr w14:paraId="3854F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792" w:type="dxa"/>
            <w:vMerge w:val="continue"/>
            <w:noWrap w:val="0"/>
            <w:vAlign w:val="center"/>
          </w:tcPr>
          <w:p w14:paraId="1C1EA37E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</w:p>
        </w:tc>
        <w:tc>
          <w:tcPr>
            <w:tcW w:w="1583" w:type="dxa"/>
            <w:gridSpan w:val="3"/>
            <w:vMerge w:val="continue"/>
            <w:noWrap w:val="0"/>
            <w:vAlign w:val="center"/>
          </w:tcPr>
          <w:p w14:paraId="3420F2EB">
            <w:pPr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</w:p>
        </w:tc>
        <w:tc>
          <w:tcPr>
            <w:tcW w:w="426" w:type="dxa"/>
            <w:noWrap w:val="0"/>
            <w:vAlign w:val="center"/>
          </w:tcPr>
          <w:p w14:paraId="623D1935"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2</w:t>
            </w:r>
          </w:p>
        </w:tc>
        <w:tc>
          <w:tcPr>
            <w:tcW w:w="6889" w:type="dxa"/>
            <w:gridSpan w:val="13"/>
            <w:noWrap w:val="0"/>
            <w:vAlign w:val="center"/>
          </w:tcPr>
          <w:p w14:paraId="773B6AF6">
            <w:pPr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https://mp.weixin.qq.com/s/--IR58qA6CkkbqcWzO5LgA</w:t>
            </w:r>
          </w:p>
        </w:tc>
      </w:tr>
      <w:tr w14:paraId="3D9C2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792" w:type="dxa"/>
            <w:vMerge w:val="continue"/>
            <w:noWrap w:val="0"/>
            <w:vAlign w:val="center"/>
          </w:tcPr>
          <w:p w14:paraId="62043CF4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</w:p>
        </w:tc>
        <w:tc>
          <w:tcPr>
            <w:tcW w:w="1583" w:type="dxa"/>
            <w:gridSpan w:val="3"/>
            <w:vMerge w:val="continue"/>
            <w:noWrap w:val="0"/>
            <w:vAlign w:val="center"/>
          </w:tcPr>
          <w:p w14:paraId="601A18F4">
            <w:pPr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</w:p>
        </w:tc>
        <w:tc>
          <w:tcPr>
            <w:tcW w:w="426" w:type="dxa"/>
            <w:noWrap w:val="0"/>
            <w:vAlign w:val="center"/>
          </w:tcPr>
          <w:p w14:paraId="5F7135A6"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3</w:t>
            </w:r>
          </w:p>
        </w:tc>
        <w:tc>
          <w:tcPr>
            <w:tcW w:w="6889" w:type="dxa"/>
            <w:gridSpan w:val="13"/>
            <w:noWrap w:val="0"/>
            <w:vAlign w:val="center"/>
          </w:tcPr>
          <w:p w14:paraId="0123729A">
            <w:pPr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https://mp.weixin.qq.com/s/OxbtWKyCeUF9HNjFeYhW9Q</w:t>
            </w:r>
          </w:p>
        </w:tc>
      </w:tr>
      <w:tr w14:paraId="0F8D9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792" w:type="dxa"/>
            <w:vMerge w:val="continue"/>
            <w:noWrap w:val="0"/>
            <w:vAlign w:val="center"/>
          </w:tcPr>
          <w:p w14:paraId="18F66C3E">
            <w:pPr>
              <w:spacing w:line="32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</w:p>
        </w:tc>
        <w:tc>
          <w:tcPr>
            <w:tcW w:w="1583" w:type="dxa"/>
            <w:gridSpan w:val="3"/>
            <w:noWrap w:val="0"/>
            <w:vAlign w:val="center"/>
          </w:tcPr>
          <w:p w14:paraId="76FCDDC3">
            <w:pPr>
              <w:spacing w:line="240" w:lineRule="exact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阅读量（浏览量、点击量）</w:t>
            </w:r>
          </w:p>
        </w:tc>
        <w:tc>
          <w:tcPr>
            <w:tcW w:w="2268" w:type="dxa"/>
            <w:gridSpan w:val="5"/>
            <w:noWrap w:val="0"/>
            <w:vAlign w:val="center"/>
          </w:tcPr>
          <w:p w14:paraId="12AC551A">
            <w:pPr>
              <w:spacing w:line="240" w:lineRule="exact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11万以上</w:t>
            </w:r>
          </w:p>
        </w:tc>
        <w:tc>
          <w:tcPr>
            <w:tcW w:w="893" w:type="dxa"/>
            <w:gridSpan w:val="2"/>
            <w:noWrap w:val="0"/>
            <w:vAlign w:val="center"/>
          </w:tcPr>
          <w:p w14:paraId="63977620">
            <w:pPr>
              <w:spacing w:line="240" w:lineRule="exact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16"/>
              </w:rPr>
              <w:t>转载量</w:t>
            </w:r>
          </w:p>
        </w:tc>
        <w:tc>
          <w:tcPr>
            <w:tcW w:w="1793" w:type="dxa"/>
            <w:gridSpan w:val="3"/>
            <w:noWrap w:val="0"/>
            <w:vAlign w:val="center"/>
          </w:tcPr>
          <w:p w14:paraId="7F86CE2E">
            <w:pPr>
              <w:spacing w:line="240" w:lineRule="exact"/>
              <w:rPr>
                <w:rFonts w:hint="default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10家媒体以上</w:t>
            </w:r>
          </w:p>
        </w:tc>
        <w:tc>
          <w:tcPr>
            <w:tcW w:w="938" w:type="dxa"/>
            <w:gridSpan w:val="2"/>
            <w:noWrap w:val="0"/>
            <w:vAlign w:val="center"/>
          </w:tcPr>
          <w:p w14:paraId="4E0F0A9C">
            <w:pPr>
              <w:spacing w:line="240" w:lineRule="exact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16"/>
              </w:rPr>
              <w:t>互动量</w:t>
            </w:r>
          </w:p>
        </w:tc>
        <w:tc>
          <w:tcPr>
            <w:tcW w:w="1423" w:type="dxa"/>
            <w:gridSpan w:val="2"/>
            <w:noWrap w:val="0"/>
            <w:vAlign w:val="center"/>
          </w:tcPr>
          <w:p w14:paraId="0123D00D">
            <w:pPr>
              <w:spacing w:line="240" w:lineRule="exact"/>
              <w:jc w:val="center"/>
              <w:rPr>
                <w:rFonts w:hint="default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1000+</w:t>
            </w:r>
          </w:p>
        </w:tc>
      </w:tr>
      <w:tr w14:paraId="5D730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792" w:type="dxa"/>
            <w:noWrap w:val="0"/>
            <w:vAlign w:val="center"/>
          </w:tcPr>
          <w:p w14:paraId="41924D81">
            <w:pPr>
              <w:widowControl w:val="0"/>
              <w:spacing w:line="380" w:lineRule="exact"/>
              <w:jc w:val="center"/>
              <w:rPr>
                <w:rFonts w:ascii="华文中宋" w:hAnsi="华文中宋" w:eastAsia="华文中宋" w:cs="Times New Roman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sz w:val="28"/>
              </w:rPr>
              <w:t xml:space="preserve">  ︵</w:t>
            </w:r>
          </w:p>
          <w:p w14:paraId="1A7C5E39">
            <w:pPr>
              <w:widowControl w:val="0"/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sz w:val="28"/>
              </w:rPr>
              <w:t>初推</w:t>
            </w:r>
          </w:p>
          <w:p w14:paraId="7EB3158C">
            <w:pPr>
              <w:widowControl w:val="0"/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sz w:val="28"/>
              </w:rPr>
              <w:t>评荐</w:t>
            </w:r>
          </w:p>
          <w:p w14:paraId="5F0082B3">
            <w:pPr>
              <w:widowControl w:val="0"/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sz w:val="28"/>
              </w:rPr>
              <w:t>评理</w:t>
            </w:r>
          </w:p>
          <w:p w14:paraId="113A0AF3">
            <w:pPr>
              <w:widowControl w:val="0"/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sz w:val="28"/>
              </w:rPr>
              <w:t>语由</w:t>
            </w:r>
          </w:p>
          <w:p w14:paraId="051A64AC">
            <w:pPr>
              <w:spacing w:line="36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sz w:val="28"/>
              </w:rPr>
              <w:t xml:space="preserve">  ︶</w:t>
            </w:r>
          </w:p>
        </w:tc>
        <w:tc>
          <w:tcPr>
            <w:tcW w:w="8898" w:type="dxa"/>
            <w:gridSpan w:val="1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5652F2B">
            <w:pPr>
              <w:widowControl w:val="0"/>
              <w:ind w:firstLine="0"/>
              <w:jc w:val="both"/>
              <w:rPr>
                <w:rFonts w:hint="eastAsia" w:ascii="仿宋" w:hAnsi="仿宋" w:eastAsia="仿宋" w:cs="Times New Roman"/>
                <w:szCs w:val="21"/>
              </w:rPr>
            </w:pPr>
          </w:p>
          <w:p w14:paraId="1584B73B">
            <w:pPr>
              <w:ind w:firstLine="440" w:firstLineChars="200"/>
              <w:jc w:val="both"/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该组图片拍摄跟踪时间长，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攫取关键时间节点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，意义深刻，为我国首例成功救治的搁浅短肢领航鲸。记者在长时间跟拍中，面对突发的瞬间，画面处理得当，画面中不仅有新闻事实，还兼顾了摄影美学。让读者感受到了人类对鲸鱼“海棠”的大爱，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见证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了鲸鱼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“海棠”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的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重生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，也见证了</w:t>
            </w:r>
            <w:r>
              <w:rPr>
                <w:rFonts w:hint="default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人与自然的和谐共处</w:t>
            </w:r>
            <w:r>
              <w:rPr>
                <w:rFonts w:hint="eastAsia" w:ascii="仿宋" w:hAnsi="仿宋" w:eastAsia="仿宋" w:cstheme="minorBidi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。</w:t>
            </w:r>
          </w:p>
          <w:p w14:paraId="5CC996F2">
            <w:pPr>
              <w:spacing w:line="360" w:lineRule="exact"/>
              <w:ind w:firstLine="4968" w:firstLineChars="1800"/>
              <w:jc w:val="left"/>
              <w:rPr>
                <w:rFonts w:ascii="华文中宋" w:hAnsi="华文中宋" w:eastAsia="华文中宋" w:cs="Times New Roman"/>
                <w:color w:val="000000"/>
                <w:spacing w:val="-2"/>
                <w:sz w:val="28"/>
                <w:szCs w:val="20"/>
              </w:rPr>
            </w:pPr>
          </w:p>
          <w:p w14:paraId="3C95DC35">
            <w:pPr>
              <w:spacing w:line="360" w:lineRule="exact"/>
              <w:ind w:firstLine="4968" w:firstLineChars="1800"/>
              <w:jc w:val="left"/>
              <w:rPr>
                <w:rFonts w:hint="eastAsia" w:ascii="华文中宋" w:hAnsi="华文中宋" w:eastAsia="华文中宋" w:cs="Times New Roman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pacing w:val="-2"/>
                <w:sz w:val="28"/>
                <w:szCs w:val="20"/>
              </w:rPr>
              <w:t>签名：</w:t>
            </w:r>
          </w:p>
          <w:p w14:paraId="7A52EE1B">
            <w:pPr>
              <w:spacing w:line="360" w:lineRule="exact"/>
              <w:ind w:firstLine="5460" w:firstLineChars="1950"/>
              <w:jc w:val="left"/>
              <w:rPr>
                <w:rFonts w:hint="eastAsia" w:ascii="华文中宋" w:hAnsi="华文中宋" w:eastAsia="华文中宋" w:cs="Times New Roman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0"/>
              </w:rPr>
              <w:t>（盖单位公章）</w:t>
            </w:r>
          </w:p>
          <w:p w14:paraId="7EF80DBB">
            <w:pPr>
              <w:widowControl/>
              <w:jc w:val="left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 xml:space="preserve">                                                  </w:t>
            </w: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 xml:space="preserve">2025年 </w:t>
            </w: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 xml:space="preserve"> 月 </w:t>
            </w: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日</w:t>
            </w:r>
          </w:p>
        </w:tc>
      </w:tr>
      <w:tr w14:paraId="3E43B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9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C672E7">
            <w:pPr>
              <w:spacing w:line="36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联系人（作者）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E7036">
            <w:pPr>
              <w:spacing w:line="36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王程龙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F67C6B">
            <w:pPr>
              <w:spacing w:line="36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2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8F39F">
            <w:pPr>
              <w:spacing w:line="360" w:lineRule="exact"/>
              <w:jc w:val="center"/>
              <w:rPr>
                <w:rFonts w:hint="default" w:ascii="华文中宋" w:hAnsi="华文中宋" w:eastAsia="华文中宋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  <w:lang w:val="en-US" w:eastAsia="zh-CN"/>
              </w:rPr>
              <w:t>15208944100</w:t>
            </w:r>
          </w:p>
        </w:tc>
        <w:tc>
          <w:tcPr>
            <w:tcW w:w="8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8B65A8">
            <w:pPr>
              <w:spacing w:line="36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21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72D6AB">
            <w:pPr>
              <w:spacing w:line="360" w:lineRule="exact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</w:p>
        </w:tc>
      </w:tr>
      <w:tr w14:paraId="04BD3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BE880">
            <w:pPr>
              <w:spacing w:line="36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510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C98107">
            <w:pPr>
              <w:spacing w:line="360" w:lineRule="exact"/>
              <w:jc w:val="center"/>
              <w:rPr>
                <w:rFonts w:hint="default" w:ascii="华文中宋" w:hAnsi="华文中宋" w:eastAsia="华文中宋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  <w:lang w:val="en-US" w:eastAsia="zh-CN"/>
              </w:rPr>
              <w:t>1656753026@qq.com</w:t>
            </w:r>
          </w:p>
        </w:tc>
        <w:tc>
          <w:tcPr>
            <w:tcW w:w="8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33F1D5">
            <w:pPr>
              <w:spacing w:line="36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21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C8E43E">
            <w:pPr>
              <w:spacing w:line="360" w:lineRule="exact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</w:p>
        </w:tc>
      </w:tr>
      <w:tr w14:paraId="1B2EA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6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E9F28A">
            <w:pPr>
              <w:spacing w:line="36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8"/>
              </w:rPr>
              <w:t>地址</w:t>
            </w:r>
          </w:p>
        </w:tc>
        <w:tc>
          <w:tcPr>
            <w:tcW w:w="8072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5952DD">
            <w:pPr>
              <w:spacing w:line="360" w:lineRule="exact"/>
              <w:jc w:val="center"/>
              <w:rPr>
                <w:rFonts w:hint="default" w:ascii="华文中宋" w:hAnsi="华文中宋" w:eastAsia="华文中宋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22"/>
                <w:lang w:val="en-US" w:eastAsia="zh-CN"/>
              </w:rPr>
              <w:t>海南省三亚市南边海路南海山庄B106</w:t>
            </w:r>
          </w:p>
        </w:tc>
      </w:tr>
    </w:tbl>
    <w:p w14:paraId="398BAFAA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02FC85F3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68588005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0BDA8F20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255FBA85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40A09031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785E1CBE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0F60F8DA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14F76C52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2535C667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48F56FA4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3E45F71F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5A86F014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5B5FD0FF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292CB688">
      <w:pPr>
        <w:spacing w:line="560" w:lineRule="exact"/>
        <w:jc w:val="left"/>
        <w:rPr>
          <w:rFonts w:hint="eastAsia" w:ascii="仿宋_GB2312" w:hAnsi="仿宋" w:eastAsia="仿宋_GB2312"/>
          <w:color w:val="000000"/>
          <w:sz w:val="24"/>
          <w:szCs w:val="24"/>
          <w:lang w:val="en-US" w:eastAsia="zh-CN"/>
        </w:rPr>
      </w:pPr>
    </w:p>
    <w:p w14:paraId="54B081BC">
      <w:pPr>
        <w:spacing w:line="560" w:lineRule="exact"/>
        <w:jc w:val="left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《</w:t>
      </w:r>
      <w:r>
        <w:rPr>
          <w:rFonts w:hint="eastAsia" w:ascii="仿宋" w:hAnsi="仿宋" w:eastAsia="仿宋" w:cs="仿宋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大鱼“海棠”回家记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》该选题在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南方人物周刊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央视网的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官方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微信公众号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上的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阅读量共10.6万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截图如下：</w:t>
      </w:r>
    </w:p>
    <w:p w14:paraId="389632C1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492375" cy="5397500"/>
            <wp:effectExtent l="0" t="0" r="22225" b="12700"/>
            <wp:docPr id="2" name="图片 2" descr="IMG_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1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color w:val="000000"/>
          <w:sz w:val="32"/>
          <w:szCs w:val="32"/>
          <w:lang w:val="en-US" w:eastAsia="zh-CN"/>
        </w:rPr>
        <w:t xml:space="preserve">     </w:t>
      </w: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543810" cy="5508625"/>
            <wp:effectExtent l="0" t="0" r="21590" b="3175"/>
            <wp:docPr id="1" name="图片 1" descr="IMG_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1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E696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495935" cy="8416290"/>
            <wp:effectExtent l="0" t="0" r="6985" b="11430"/>
            <wp:docPr id="4" name="图片 4" descr="PDF文稿-4A8F27BA74EB-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DF文稿-4A8F27BA74EB-1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81660" cy="8479790"/>
            <wp:effectExtent l="0" t="0" r="12700" b="8890"/>
            <wp:docPr id="5" name="图片 5" descr="PDF文稿-4A8F27BA74EB-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DF文稿-4A8F27BA74EB-1_01"/>
                    <pic:cNvPicPr>
                      <a:picLocks noChangeAspect="1"/>
                    </pic:cNvPicPr>
                  </pic:nvPicPr>
                  <pic:blipFill>
                    <a:blip r:embed="rId9"/>
                    <a:srcRect b="630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0203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4739640" cy="3159760"/>
            <wp:effectExtent l="0" t="0" r="0" b="1016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1EA3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</w:pP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5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月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25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日，领航鲸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“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海棠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”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发现者之一宋科威，看着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“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海棠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”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搁浅时第一现场的照片，讲述本次爱心救援的经过。海南日报记者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 xml:space="preserve"> 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王程龙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 xml:space="preserve"> 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摄</w:t>
      </w:r>
    </w:p>
    <w:p w14:paraId="76BC0C5E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</w:pPr>
    </w:p>
    <w:p w14:paraId="2213BF43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</w:pPr>
    </w:p>
    <w:p w14:paraId="0D822427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8"/>
          <w:szCs w:val="24"/>
          <w:lang w:eastAsia="zh-CN"/>
        </w:rPr>
      </w:pPr>
      <w:r>
        <w:rPr>
          <w:rFonts w:hint="eastAsia" w:ascii="STSongti-SC-Regular" w:hAnsi="STSongti-SC-Regular" w:eastAsia="STSongti-SC-Regular"/>
          <w:color w:val="000000"/>
          <w:kern w:val="0"/>
          <w:sz w:val="28"/>
          <w:szCs w:val="24"/>
          <w:lang w:eastAsia="zh-CN"/>
        </w:rPr>
        <w:drawing>
          <wp:inline distT="0" distB="0" distL="114300" distR="114300">
            <wp:extent cx="4794885" cy="3196590"/>
            <wp:effectExtent l="0" t="0" r="5715" b="381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84DA">
      <w:pPr>
        <w:spacing w:beforeLines="0" w:afterLines="0"/>
        <w:jc w:val="left"/>
        <w:rPr>
          <w:rFonts w:hint="eastAsia" w:ascii="PingFangSC-Regular" w:hAnsi="PingFangSC-Regular" w:eastAsia="PingFangSC-Regular"/>
          <w:color w:val="auto"/>
          <w:sz w:val="21"/>
          <w:szCs w:val="21"/>
        </w:rPr>
      </w:pPr>
      <w:r>
        <w:rPr>
          <w:rFonts w:hint="default" w:ascii="Helvetica" w:hAnsi="Helvetica" w:eastAsia="Helvetica"/>
          <w:color w:val="auto"/>
          <w:sz w:val="21"/>
          <w:szCs w:val="21"/>
        </w:rPr>
        <w:t>1</w:t>
      </w:r>
      <w:r>
        <w:rPr>
          <w:rFonts w:hint="eastAsia" w:ascii="PingFangSC-Regular" w:hAnsi="PingFangSC-Regular" w:eastAsia="PingFangSC-Regular"/>
          <w:color w:val="auto"/>
          <w:sz w:val="21"/>
          <w:szCs w:val="21"/>
        </w:rPr>
        <w:t>月</w:t>
      </w:r>
      <w:r>
        <w:rPr>
          <w:rFonts w:hint="default" w:ascii="Helvetica" w:hAnsi="Helvetica" w:eastAsia="Helvetica"/>
          <w:color w:val="auto"/>
          <w:sz w:val="21"/>
          <w:szCs w:val="21"/>
        </w:rPr>
        <w:t>3</w:t>
      </w:r>
      <w:r>
        <w:rPr>
          <w:rFonts w:hint="eastAsia" w:ascii="PingFangSC-Regular" w:hAnsi="PingFangSC-Regular" w:eastAsia="PingFangSC-Regular"/>
          <w:color w:val="auto"/>
          <w:sz w:val="21"/>
          <w:szCs w:val="21"/>
        </w:rPr>
        <w:t>日，领航鲸</w:t>
      </w:r>
      <w:r>
        <w:rPr>
          <w:rFonts w:hint="default" w:ascii="Helvetica" w:hAnsi="Helvetica" w:eastAsia="Helvetica"/>
          <w:color w:val="auto"/>
          <w:sz w:val="21"/>
          <w:szCs w:val="21"/>
        </w:rPr>
        <w:t>“</w:t>
      </w:r>
      <w:r>
        <w:rPr>
          <w:rFonts w:hint="eastAsia" w:ascii="PingFangSC-Regular" w:hAnsi="PingFangSC-Regular" w:eastAsia="PingFangSC-Regular"/>
          <w:color w:val="auto"/>
          <w:sz w:val="21"/>
          <w:szCs w:val="21"/>
        </w:rPr>
        <w:t>海棠</w:t>
      </w:r>
      <w:r>
        <w:rPr>
          <w:rFonts w:hint="default" w:ascii="Helvetica" w:hAnsi="Helvetica" w:eastAsia="Helvetica"/>
          <w:color w:val="auto"/>
          <w:sz w:val="21"/>
          <w:szCs w:val="21"/>
        </w:rPr>
        <w:t>”</w:t>
      </w:r>
      <w:r>
        <w:rPr>
          <w:rFonts w:hint="eastAsia" w:ascii="PingFangSC-Regular" w:hAnsi="PingFangSC-Regular" w:eastAsia="PingFangSC-Regular"/>
          <w:color w:val="auto"/>
          <w:sz w:val="21"/>
          <w:szCs w:val="21"/>
        </w:rPr>
        <w:t>被转运至三亚海昌生物保育中心医疗池，身体虚弱，需要人员托举，并需要浮标和浮毯保持平衡。海南日报记者</w:t>
      </w:r>
      <w:r>
        <w:rPr>
          <w:rFonts w:hint="default" w:ascii="Helvetica" w:hAnsi="Helvetica" w:eastAsia="Helvetica"/>
          <w:color w:val="auto"/>
          <w:sz w:val="21"/>
          <w:szCs w:val="21"/>
        </w:rPr>
        <w:t xml:space="preserve"> </w:t>
      </w:r>
      <w:r>
        <w:rPr>
          <w:rFonts w:hint="eastAsia" w:ascii="PingFangSC-Regular" w:hAnsi="PingFangSC-Regular" w:eastAsia="PingFangSC-Regular"/>
          <w:color w:val="auto"/>
          <w:sz w:val="21"/>
          <w:szCs w:val="21"/>
        </w:rPr>
        <w:t>王程龙</w:t>
      </w:r>
      <w:r>
        <w:rPr>
          <w:rFonts w:hint="default" w:ascii="Helvetica" w:hAnsi="Helvetica" w:eastAsia="Helvetica"/>
          <w:color w:val="auto"/>
          <w:sz w:val="21"/>
          <w:szCs w:val="21"/>
        </w:rPr>
        <w:t xml:space="preserve"> </w:t>
      </w:r>
      <w:r>
        <w:rPr>
          <w:rFonts w:hint="eastAsia" w:ascii="PingFangSC-Regular" w:hAnsi="PingFangSC-Regular" w:eastAsia="PingFangSC-Regular"/>
          <w:color w:val="auto"/>
          <w:sz w:val="21"/>
          <w:szCs w:val="21"/>
        </w:rPr>
        <w:t>摄</w:t>
      </w:r>
    </w:p>
    <w:p w14:paraId="18C13950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</w:p>
    <w:p w14:paraId="3A981378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</w:p>
    <w:p w14:paraId="5AB33133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16525" cy="3477260"/>
            <wp:effectExtent l="0" t="0" r="10795" b="1270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C009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</w:pP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1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月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3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日，在三亚海昌生物保育中心，保育员和志愿者通过管子为领航鲸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“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海棠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>”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喂流食。海南日报记者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 xml:space="preserve"> 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王程龙</w:t>
      </w:r>
      <w:r>
        <w:rPr>
          <w:rFonts w:hint="default" w:ascii="Times-Roman" w:hAnsi="Times-Roman" w:eastAsia="Times-Roman"/>
          <w:color w:val="000000"/>
          <w:kern w:val="0"/>
          <w:sz w:val="21"/>
          <w:szCs w:val="20"/>
        </w:rPr>
        <w:t xml:space="preserve"> </w:t>
      </w:r>
      <w:r>
        <w:rPr>
          <w:rFonts w:hint="eastAsia" w:ascii="STSongti-SC-Regular" w:hAnsi="STSongti-SC-Regular" w:eastAsia="STSongti-SC-Regular"/>
          <w:color w:val="000000"/>
          <w:kern w:val="0"/>
          <w:sz w:val="21"/>
          <w:szCs w:val="20"/>
        </w:rPr>
        <w:t>摄</w:t>
      </w:r>
    </w:p>
    <w:p w14:paraId="70CCBDE2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4862830" cy="3242310"/>
            <wp:effectExtent l="0" t="0" r="13970" b="381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8E2B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</w:pP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1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月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8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日，在三亚海昌生物保育中心，保育员和志愿者为领航鲸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“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海棠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”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测量体温。海南日报记者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 xml:space="preserve"> 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王程龙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 xml:space="preserve"> 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摄</w:t>
      </w:r>
    </w:p>
    <w:p w14:paraId="264D36FC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</w:pPr>
    </w:p>
    <w:p w14:paraId="0BECFC0A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</w:pPr>
    </w:p>
    <w:p w14:paraId="1A380C4F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</w:pPr>
    </w:p>
    <w:p w14:paraId="64731E13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  <w:lang w:eastAsia="zh-CN"/>
        </w:rPr>
      </w:pP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  <w:lang w:eastAsia="zh-CN"/>
        </w:rPr>
        <w:drawing>
          <wp:inline distT="0" distB="0" distL="114300" distR="114300">
            <wp:extent cx="5748655" cy="3832860"/>
            <wp:effectExtent l="0" t="0" r="12065" b="762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A426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</w:pP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1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月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8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日，在三亚海昌生物保育中心，志愿者为领航鲸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“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海棠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”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进行日常体检采血时，引发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“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海棠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”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的应激反应。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“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海棠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>”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冲向一名志愿者，咬住他的腿部。海南日报记者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 xml:space="preserve"> 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王程龙</w:t>
      </w:r>
      <w:r>
        <w:rPr>
          <w:rFonts w:hint="default" w:ascii="Times-Roman" w:hAnsi="Times-Roman" w:eastAsia="Times-Roman"/>
          <w:color w:val="000000"/>
          <w:kern w:val="0"/>
          <w:sz w:val="22"/>
          <w:szCs w:val="21"/>
        </w:rPr>
        <w:t xml:space="preserve"> </w:t>
      </w:r>
      <w:r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</w:rPr>
        <w:t>摄</w:t>
      </w:r>
    </w:p>
    <w:p w14:paraId="44E2DAAF">
      <w:pPr>
        <w:spacing w:beforeLines="0" w:afterLines="0"/>
        <w:jc w:val="left"/>
        <w:rPr>
          <w:rFonts w:hint="eastAsia" w:ascii="STSongti-SC-Regular" w:hAnsi="STSongti-SC-Regular" w:eastAsia="STSongti-SC-Regular"/>
          <w:color w:val="000000"/>
          <w:kern w:val="0"/>
          <w:sz w:val="22"/>
          <w:szCs w:val="21"/>
          <w:lang w:eastAsia="zh-CN"/>
        </w:rPr>
      </w:pPr>
    </w:p>
    <w:p w14:paraId="7DB892B1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740400" cy="3235960"/>
            <wp:effectExtent l="0" t="0" r="5080" b="1016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8517">
      <w:pPr>
        <w:spacing w:beforeLines="0" w:afterLines="0"/>
        <w:jc w:val="left"/>
        <w:rPr>
          <w:rFonts w:hint="eastAsia" w:ascii="PingFangSC-Regular" w:hAnsi="PingFangSC-Regular" w:eastAsia="PingFangSC-Regular"/>
          <w:color w:val="auto"/>
          <w:sz w:val="24"/>
          <w:szCs w:val="24"/>
        </w:rPr>
      </w:pPr>
      <w:r>
        <w:rPr>
          <w:rFonts w:hint="default" w:ascii="Helvetica" w:hAnsi="Helvetica" w:eastAsia="Helvetica"/>
          <w:color w:val="auto"/>
          <w:sz w:val="24"/>
          <w:szCs w:val="24"/>
        </w:rPr>
        <w:t>1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月</w:t>
      </w:r>
      <w:r>
        <w:rPr>
          <w:rFonts w:hint="default" w:ascii="Helvetica" w:hAnsi="Helvetica" w:eastAsia="Helvetica"/>
          <w:color w:val="auto"/>
          <w:sz w:val="24"/>
          <w:szCs w:val="24"/>
        </w:rPr>
        <w:t>21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日，领航鲸</w:t>
      </w:r>
      <w:r>
        <w:rPr>
          <w:rFonts w:hint="default" w:ascii="Helvetica" w:hAnsi="Helvetica" w:eastAsia="Helvetica"/>
          <w:color w:val="auto"/>
          <w:sz w:val="24"/>
          <w:szCs w:val="24"/>
        </w:rPr>
        <w:t>“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海棠</w:t>
      </w:r>
      <w:r>
        <w:rPr>
          <w:rFonts w:hint="default" w:ascii="Helvetica" w:hAnsi="Helvetica" w:eastAsia="Helvetica"/>
          <w:color w:val="auto"/>
          <w:sz w:val="24"/>
          <w:szCs w:val="24"/>
        </w:rPr>
        <w:t>”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身体情况日益见好，保育员和志愿者将其引导至户外更大的水域活动。海南日报记者</w:t>
      </w:r>
      <w:r>
        <w:rPr>
          <w:rFonts w:hint="default" w:ascii="Helvetica" w:hAnsi="Helvetica" w:eastAsia="Helvetica"/>
          <w:color w:val="auto"/>
          <w:sz w:val="24"/>
          <w:szCs w:val="24"/>
        </w:rPr>
        <w:t xml:space="preserve"> 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王程龙</w:t>
      </w:r>
      <w:r>
        <w:rPr>
          <w:rFonts w:hint="default" w:ascii="Helvetica" w:hAnsi="Helvetica" w:eastAsia="Helvetica"/>
          <w:color w:val="auto"/>
          <w:sz w:val="24"/>
          <w:szCs w:val="24"/>
        </w:rPr>
        <w:t xml:space="preserve"> 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摄</w:t>
      </w:r>
    </w:p>
    <w:p w14:paraId="74E74F61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337175" cy="3601720"/>
            <wp:effectExtent l="0" t="0" r="12065" b="10160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653D">
      <w:pPr>
        <w:spacing w:beforeLines="0" w:afterLines="0"/>
        <w:jc w:val="left"/>
        <w:rPr>
          <w:rFonts w:hint="eastAsia" w:ascii="PingFangSC-Regular" w:hAnsi="PingFangSC-Regular" w:eastAsia="PingFangSC-Regular"/>
          <w:color w:val="auto"/>
          <w:sz w:val="24"/>
          <w:szCs w:val="24"/>
        </w:rPr>
      </w:pPr>
      <w:r>
        <w:rPr>
          <w:rFonts w:hint="default" w:ascii="Helvetica" w:hAnsi="Helvetica" w:eastAsia="Helvetica"/>
          <w:color w:val="auto"/>
          <w:sz w:val="24"/>
          <w:szCs w:val="24"/>
        </w:rPr>
        <w:t>5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月</w:t>
      </w:r>
      <w:r>
        <w:rPr>
          <w:rFonts w:hint="default" w:ascii="Helvetica" w:hAnsi="Helvetica" w:eastAsia="Helvetica"/>
          <w:color w:val="auto"/>
          <w:sz w:val="24"/>
          <w:szCs w:val="24"/>
        </w:rPr>
        <w:t>7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日下午，三亚海昌生物保育中心户外水池，领航鲸</w:t>
      </w:r>
      <w:r>
        <w:rPr>
          <w:rFonts w:hint="default" w:ascii="Helvetica" w:hAnsi="Helvetica" w:eastAsia="Helvetica"/>
          <w:color w:val="auto"/>
          <w:sz w:val="24"/>
          <w:szCs w:val="24"/>
        </w:rPr>
        <w:t>“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海棠</w:t>
      </w:r>
      <w:r>
        <w:rPr>
          <w:rFonts w:hint="default" w:ascii="Helvetica" w:hAnsi="Helvetica" w:eastAsia="Helvetica"/>
          <w:color w:val="auto"/>
          <w:sz w:val="24"/>
          <w:szCs w:val="24"/>
        </w:rPr>
        <w:t>”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冲出水面，观察岸上志愿者手中是否携带它爱吃的鱿鱼。海南日报记者</w:t>
      </w:r>
      <w:r>
        <w:rPr>
          <w:rFonts w:hint="default" w:ascii="Helvetica" w:hAnsi="Helvetica" w:eastAsia="Helvetica"/>
          <w:color w:val="auto"/>
          <w:sz w:val="24"/>
          <w:szCs w:val="24"/>
        </w:rPr>
        <w:t xml:space="preserve"> 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王程龙</w:t>
      </w:r>
      <w:r>
        <w:rPr>
          <w:rFonts w:hint="default" w:ascii="Helvetica" w:hAnsi="Helvetica" w:eastAsia="Helvetica"/>
          <w:color w:val="auto"/>
          <w:sz w:val="24"/>
          <w:szCs w:val="24"/>
        </w:rPr>
        <w:t xml:space="preserve"> 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摄</w:t>
      </w:r>
    </w:p>
    <w:p w14:paraId="29ED66FB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315585" cy="3544570"/>
            <wp:effectExtent l="0" t="0" r="3175" b="6350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2E4E">
      <w:pPr>
        <w:spacing w:beforeLines="0" w:afterLines="0"/>
        <w:jc w:val="left"/>
        <w:rPr>
          <w:rFonts w:hint="eastAsia" w:ascii="PingFangSC-Regular" w:hAnsi="PingFangSC-Regular" w:eastAsia="PingFangSC-Regular"/>
          <w:color w:val="auto"/>
          <w:sz w:val="24"/>
          <w:szCs w:val="24"/>
        </w:rPr>
      </w:pPr>
      <w:r>
        <w:rPr>
          <w:rFonts w:hint="default" w:ascii="Helvetica" w:hAnsi="Helvetica" w:eastAsia="Helvetica"/>
          <w:color w:val="auto"/>
          <w:sz w:val="24"/>
          <w:szCs w:val="24"/>
        </w:rPr>
        <w:t>5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月</w:t>
      </w:r>
      <w:r>
        <w:rPr>
          <w:rFonts w:hint="default" w:ascii="Helvetica" w:hAnsi="Helvetica" w:eastAsia="Helvetica"/>
          <w:color w:val="auto"/>
          <w:sz w:val="24"/>
          <w:szCs w:val="24"/>
        </w:rPr>
        <w:t>26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日</w:t>
      </w:r>
      <w:r>
        <w:rPr>
          <w:rFonts w:hint="default" w:ascii="Helvetica" w:hAnsi="Helvetica" w:eastAsia="Helvetica"/>
          <w:color w:val="auto"/>
          <w:sz w:val="24"/>
          <w:szCs w:val="24"/>
        </w:rPr>
        <w:t>6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时许，在海南岛附近</w:t>
      </w:r>
      <w:r>
        <w:rPr>
          <w:rFonts w:hint="default" w:ascii="Helvetica" w:hAnsi="Helvetica" w:eastAsia="Helvetica"/>
          <w:color w:val="auto"/>
          <w:sz w:val="24"/>
          <w:szCs w:val="24"/>
        </w:rPr>
        <w:t>500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多米深的海域，志愿者和保育员齐心协力将领航鲸</w:t>
      </w:r>
      <w:r>
        <w:rPr>
          <w:rFonts w:hint="default" w:ascii="Helvetica" w:hAnsi="Helvetica" w:eastAsia="Helvetica"/>
          <w:color w:val="auto"/>
          <w:sz w:val="24"/>
          <w:szCs w:val="24"/>
        </w:rPr>
        <w:t>“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海棠</w:t>
      </w:r>
      <w:r>
        <w:rPr>
          <w:rFonts w:hint="default" w:ascii="Helvetica" w:hAnsi="Helvetica" w:eastAsia="Helvetica"/>
          <w:color w:val="auto"/>
          <w:sz w:val="24"/>
          <w:szCs w:val="24"/>
        </w:rPr>
        <w:t>”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放归大海，</w:t>
      </w:r>
      <w:r>
        <w:rPr>
          <w:rFonts w:hint="default" w:ascii="Helvetica" w:hAnsi="Helvetica" w:eastAsia="Helvetica"/>
          <w:color w:val="auto"/>
          <w:sz w:val="24"/>
          <w:szCs w:val="24"/>
        </w:rPr>
        <w:t>“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海棠</w:t>
      </w:r>
      <w:r>
        <w:rPr>
          <w:rFonts w:hint="default" w:ascii="Helvetica" w:hAnsi="Helvetica" w:eastAsia="Helvetica"/>
          <w:color w:val="auto"/>
          <w:sz w:val="24"/>
          <w:szCs w:val="24"/>
        </w:rPr>
        <w:t>”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回到久别的海洋家园。海南日报记者</w:t>
      </w:r>
      <w:r>
        <w:rPr>
          <w:rFonts w:hint="default" w:ascii="Helvetica" w:hAnsi="Helvetica" w:eastAsia="Helvetica"/>
          <w:color w:val="auto"/>
          <w:sz w:val="24"/>
          <w:szCs w:val="24"/>
        </w:rPr>
        <w:t xml:space="preserve"> 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王程龙</w:t>
      </w:r>
      <w:r>
        <w:rPr>
          <w:rFonts w:hint="default" w:ascii="Helvetica" w:hAnsi="Helvetica" w:eastAsia="Helvetica"/>
          <w:color w:val="auto"/>
          <w:sz w:val="24"/>
          <w:szCs w:val="24"/>
        </w:rPr>
        <w:t xml:space="preserve"> </w:t>
      </w:r>
      <w:r>
        <w:rPr>
          <w:rFonts w:hint="eastAsia" w:ascii="PingFangSC-Regular" w:hAnsi="PingFangSC-Regular" w:eastAsia="PingFangSC-Regular"/>
          <w:color w:val="auto"/>
          <w:sz w:val="24"/>
          <w:szCs w:val="24"/>
        </w:rPr>
        <w:t>摄</w:t>
      </w:r>
    </w:p>
    <w:p w14:paraId="06B47F95">
      <w:pPr>
        <w:spacing w:beforeLines="0" w:afterLines="0"/>
        <w:jc w:val="left"/>
        <w:rPr>
          <w:rFonts w:hint="eastAsia" w:ascii="PingFangSC-Regular" w:hAnsi="PingFangSC-Regular" w:eastAsia="PingFangSC-Regular"/>
          <w:color w:val="auto"/>
          <w:sz w:val="24"/>
          <w:szCs w:val="24"/>
        </w:rPr>
      </w:pPr>
    </w:p>
    <w:p w14:paraId="3BCA06FC">
      <w:pPr>
        <w:spacing w:beforeLines="0" w:afterLines="0"/>
        <w:jc w:val="left"/>
        <w:rPr>
          <w:rFonts w:hint="eastAsia" w:ascii="PingFangSC-Regular" w:hAnsi="PingFangSC-Regular" w:eastAsia="PingFangSC-Regular"/>
          <w:color w:val="auto"/>
          <w:sz w:val="24"/>
          <w:szCs w:val="24"/>
        </w:rPr>
      </w:pPr>
    </w:p>
    <w:p w14:paraId="52D1A39C">
      <w:pPr>
        <w:spacing w:line="240" w:lineRule="auto"/>
        <w:jc w:val="left"/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4171950" cy="4171950"/>
            <wp:effectExtent l="0" t="0" r="0" b="0"/>
            <wp:docPr id="3" name="图片 3" descr="70f68811c02041427ecdbc3ab8bf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f68811c02041427ecdbc3ab8bf82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814" w:right="1418" w:bottom="1134" w:left="1418" w:header="851" w:footer="1304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ti-SC-Regular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imes-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PingFangSC-Regular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38860">
    <w:pPr>
      <w:pStyle w:val="5"/>
      <w:jc w:val="center"/>
      <w:rPr>
        <w:rFonts w:ascii="仿宋" w:hAnsi="仿宋" w:eastAsia="仿宋"/>
        <w:sz w:val="28"/>
        <w:szCs w:val="28"/>
      </w:rPr>
    </w:pPr>
    <w:r>
      <w:rPr>
        <w:rFonts w:ascii="仿宋" w:hAnsi="仿宋" w:eastAsia="仿宋"/>
        <w:sz w:val="28"/>
        <w:szCs w:val="28"/>
      </w:rPr>
      <w:fldChar w:fldCharType="begin"/>
    </w:r>
    <w:r>
      <w:rPr>
        <w:rFonts w:ascii="仿宋" w:hAnsi="仿宋" w:eastAsia="仿宋"/>
        <w:sz w:val="28"/>
        <w:szCs w:val="28"/>
      </w:rPr>
      <w:instrText xml:space="preserve">PAGE   \* MERGEFORMAT</w:instrText>
    </w:r>
    <w:r>
      <w:rPr>
        <w:rFonts w:ascii="仿宋" w:hAnsi="仿宋" w:eastAsia="仿宋"/>
        <w:sz w:val="28"/>
        <w:szCs w:val="28"/>
      </w:rPr>
      <w:fldChar w:fldCharType="separate"/>
    </w:r>
    <w:r>
      <w:rPr>
        <w:rFonts w:ascii="仿宋" w:hAnsi="仿宋" w:eastAsia="仿宋"/>
        <w:sz w:val="28"/>
        <w:szCs w:val="28"/>
        <w:lang w:val="zh-CN"/>
      </w:rPr>
      <w:t>-</w:t>
    </w:r>
    <w:r>
      <w:rPr>
        <w:rFonts w:ascii="仿宋" w:hAnsi="仿宋" w:eastAsia="仿宋"/>
        <w:sz w:val="28"/>
        <w:szCs w:val="28"/>
      </w:rPr>
      <w:t xml:space="preserve"> 11 -</w:t>
    </w:r>
    <w:r>
      <w:rPr>
        <w:rFonts w:ascii="仿宋" w:hAnsi="仿宋" w:eastAsia="仿宋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5C6D2E">
    <w:pPr>
      <w:pStyle w:val="5"/>
      <w:framePr w:wrap="around" w:vAnchor="text" w:hAnchor="margin" w:xAlign="outside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- 8 -</w:t>
    </w:r>
    <w:r>
      <w:fldChar w:fldCharType="end"/>
    </w:r>
  </w:p>
  <w:p w14:paraId="16C94064">
    <w:pPr>
      <w:pStyle w:val="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172A27"/>
    <w:rsid w:val="00002245"/>
    <w:rsid w:val="000029CC"/>
    <w:rsid w:val="0000320D"/>
    <w:rsid w:val="000036C0"/>
    <w:rsid w:val="000042CA"/>
    <w:rsid w:val="0000604A"/>
    <w:rsid w:val="00006BA3"/>
    <w:rsid w:val="0001155B"/>
    <w:rsid w:val="0001182D"/>
    <w:rsid w:val="00013B49"/>
    <w:rsid w:val="00017DC3"/>
    <w:rsid w:val="00020B80"/>
    <w:rsid w:val="00020FEE"/>
    <w:rsid w:val="000215F5"/>
    <w:rsid w:val="00021AA0"/>
    <w:rsid w:val="00022831"/>
    <w:rsid w:val="00023387"/>
    <w:rsid w:val="0002376A"/>
    <w:rsid w:val="00024413"/>
    <w:rsid w:val="000270D0"/>
    <w:rsid w:val="00031340"/>
    <w:rsid w:val="00031C19"/>
    <w:rsid w:val="00037987"/>
    <w:rsid w:val="00037E82"/>
    <w:rsid w:val="00037EE5"/>
    <w:rsid w:val="00040992"/>
    <w:rsid w:val="000419E8"/>
    <w:rsid w:val="00047825"/>
    <w:rsid w:val="00051597"/>
    <w:rsid w:val="000527AB"/>
    <w:rsid w:val="000528BC"/>
    <w:rsid w:val="00053C97"/>
    <w:rsid w:val="00053DA9"/>
    <w:rsid w:val="0005419A"/>
    <w:rsid w:val="00056D96"/>
    <w:rsid w:val="00056F05"/>
    <w:rsid w:val="00062381"/>
    <w:rsid w:val="00063B97"/>
    <w:rsid w:val="000643E7"/>
    <w:rsid w:val="00067C86"/>
    <w:rsid w:val="00070EC6"/>
    <w:rsid w:val="00071F36"/>
    <w:rsid w:val="0007311B"/>
    <w:rsid w:val="000736B2"/>
    <w:rsid w:val="0007535F"/>
    <w:rsid w:val="00076368"/>
    <w:rsid w:val="00080CAA"/>
    <w:rsid w:val="000814D7"/>
    <w:rsid w:val="0008179A"/>
    <w:rsid w:val="0008199F"/>
    <w:rsid w:val="00082E31"/>
    <w:rsid w:val="00083644"/>
    <w:rsid w:val="00085853"/>
    <w:rsid w:val="00090D2E"/>
    <w:rsid w:val="0009107E"/>
    <w:rsid w:val="00091980"/>
    <w:rsid w:val="00091A82"/>
    <w:rsid w:val="00095F9C"/>
    <w:rsid w:val="000971CF"/>
    <w:rsid w:val="000A009C"/>
    <w:rsid w:val="000A25FB"/>
    <w:rsid w:val="000A2946"/>
    <w:rsid w:val="000A4061"/>
    <w:rsid w:val="000A42FE"/>
    <w:rsid w:val="000A5E47"/>
    <w:rsid w:val="000A63BF"/>
    <w:rsid w:val="000A67B9"/>
    <w:rsid w:val="000A67D2"/>
    <w:rsid w:val="000A6B84"/>
    <w:rsid w:val="000A6F60"/>
    <w:rsid w:val="000B09A6"/>
    <w:rsid w:val="000B1836"/>
    <w:rsid w:val="000B24B5"/>
    <w:rsid w:val="000B2D4B"/>
    <w:rsid w:val="000B3C85"/>
    <w:rsid w:val="000B508A"/>
    <w:rsid w:val="000B57F9"/>
    <w:rsid w:val="000B605D"/>
    <w:rsid w:val="000C21FD"/>
    <w:rsid w:val="000C53EB"/>
    <w:rsid w:val="000D10EE"/>
    <w:rsid w:val="000D127D"/>
    <w:rsid w:val="000D2C22"/>
    <w:rsid w:val="000D2F99"/>
    <w:rsid w:val="000D3DC9"/>
    <w:rsid w:val="000D5112"/>
    <w:rsid w:val="000D609E"/>
    <w:rsid w:val="000E07E7"/>
    <w:rsid w:val="000E0CF2"/>
    <w:rsid w:val="000E243E"/>
    <w:rsid w:val="000E2CC8"/>
    <w:rsid w:val="000E440F"/>
    <w:rsid w:val="000E48B0"/>
    <w:rsid w:val="000E5454"/>
    <w:rsid w:val="000E58A6"/>
    <w:rsid w:val="000E7895"/>
    <w:rsid w:val="000E7B1F"/>
    <w:rsid w:val="000F1D0C"/>
    <w:rsid w:val="000F2DE1"/>
    <w:rsid w:val="000F2DF1"/>
    <w:rsid w:val="000F48CA"/>
    <w:rsid w:val="000F519F"/>
    <w:rsid w:val="000F6FEB"/>
    <w:rsid w:val="000F73EB"/>
    <w:rsid w:val="000F7887"/>
    <w:rsid w:val="00100113"/>
    <w:rsid w:val="001004B8"/>
    <w:rsid w:val="00100E15"/>
    <w:rsid w:val="001035CF"/>
    <w:rsid w:val="00104A49"/>
    <w:rsid w:val="001056D8"/>
    <w:rsid w:val="001074DA"/>
    <w:rsid w:val="001135E4"/>
    <w:rsid w:val="00113EA5"/>
    <w:rsid w:val="00114B94"/>
    <w:rsid w:val="00117697"/>
    <w:rsid w:val="00120F50"/>
    <w:rsid w:val="001213A3"/>
    <w:rsid w:val="00124490"/>
    <w:rsid w:val="00133CEC"/>
    <w:rsid w:val="001358AC"/>
    <w:rsid w:val="00135ABA"/>
    <w:rsid w:val="00137642"/>
    <w:rsid w:val="00142A5E"/>
    <w:rsid w:val="001435E4"/>
    <w:rsid w:val="00143BB2"/>
    <w:rsid w:val="0014490D"/>
    <w:rsid w:val="00145217"/>
    <w:rsid w:val="0015078D"/>
    <w:rsid w:val="00151FD3"/>
    <w:rsid w:val="001542BD"/>
    <w:rsid w:val="00160A92"/>
    <w:rsid w:val="00160BB9"/>
    <w:rsid w:val="00160E85"/>
    <w:rsid w:val="00161A44"/>
    <w:rsid w:val="001624C3"/>
    <w:rsid w:val="00163A85"/>
    <w:rsid w:val="0016423C"/>
    <w:rsid w:val="00164B7D"/>
    <w:rsid w:val="00165255"/>
    <w:rsid w:val="00165578"/>
    <w:rsid w:val="001655DF"/>
    <w:rsid w:val="0016712E"/>
    <w:rsid w:val="0017299D"/>
    <w:rsid w:val="00180350"/>
    <w:rsid w:val="001819D9"/>
    <w:rsid w:val="00181BDF"/>
    <w:rsid w:val="00183C56"/>
    <w:rsid w:val="00184C7B"/>
    <w:rsid w:val="00185133"/>
    <w:rsid w:val="00185257"/>
    <w:rsid w:val="00185AC6"/>
    <w:rsid w:val="001861C4"/>
    <w:rsid w:val="001862C5"/>
    <w:rsid w:val="00187BDE"/>
    <w:rsid w:val="00187FA1"/>
    <w:rsid w:val="00192B29"/>
    <w:rsid w:val="001969DE"/>
    <w:rsid w:val="00196D35"/>
    <w:rsid w:val="00197E72"/>
    <w:rsid w:val="00197ED9"/>
    <w:rsid w:val="001A06FC"/>
    <w:rsid w:val="001A0D8E"/>
    <w:rsid w:val="001A1B07"/>
    <w:rsid w:val="001A312E"/>
    <w:rsid w:val="001A3C1B"/>
    <w:rsid w:val="001A6972"/>
    <w:rsid w:val="001A7254"/>
    <w:rsid w:val="001B1134"/>
    <w:rsid w:val="001B288E"/>
    <w:rsid w:val="001B3E94"/>
    <w:rsid w:val="001B4219"/>
    <w:rsid w:val="001C04F8"/>
    <w:rsid w:val="001C167F"/>
    <w:rsid w:val="001C21A2"/>
    <w:rsid w:val="001C3C91"/>
    <w:rsid w:val="001C4799"/>
    <w:rsid w:val="001C4FF3"/>
    <w:rsid w:val="001C5594"/>
    <w:rsid w:val="001C5EBF"/>
    <w:rsid w:val="001C6207"/>
    <w:rsid w:val="001D062B"/>
    <w:rsid w:val="001D0AF1"/>
    <w:rsid w:val="001D1530"/>
    <w:rsid w:val="001D2A05"/>
    <w:rsid w:val="001D446E"/>
    <w:rsid w:val="001D5834"/>
    <w:rsid w:val="001D6068"/>
    <w:rsid w:val="001D700D"/>
    <w:rsid w:val="001D7205"/>
    <w:rsid w:val="001D790F"/>
    <w:rsid w:val="001E155B"/>
    <w:rsid w:val="001E2A56"/>
    <w:rsid w:val="001E3F8B"/>
    <w:rsid w:val="001E4007"/>
    <w:rsid w:val="001E4263"/>
    <w:rsid w:val="001E6EF8"/>
    <w:rsid w:val="001E7A22"/>
    <w:rsid w:val="001F011F"/>
    <w:rsid w:val="001F1039"/>
    <w:rsid w:val="001F1294"/>
    <w:rsid w:val="001F4A3A"/>
    <w:rsid w:val="001F4E61"/>
    <w:rsid w:val="001F598B"/>
    <w:rsid w:val="001F677E"/>
    <w:rsid w:val="00201EAB"/>
    <w:rsid w:val="00202560"/>
    <w:rsid w:val="00202D28"/>
    <w:rsid w:val="00204D21"/>
    <w:rsid w:val="00205378"/>
    <w:rsid w:val="00205D20"/>
    <w:rsid w:val="00212AB2"/>
    <w:rsid w:val="0021462B"/>
    <w:rsid w:val="00214CAB"/>
    <w:rsid w:val="0021561D"/>
    <w:rsid w:val="00215DDE"/>
    <w:rsid w:val="0021667D"/>
    <w:rsid w:val="00216F5B"/>
    <w:rsid w:val="00221B0D"/>
    <w:rsid w:val="00223AAD"/>
    <w:rsid w:val="00223BF2"/>
    <w:rsid w:val="00223C34"/>
    <w:rsid w:val="002246CF"/>
    <w:rsid w:val="002253A8"/>
    <w:rsid w:val="00231BB6"/>
    <w:rsid w:val="00237C3A"/>
    <w:rsid w:val="00241027"/>
    <w:rsid w:val="00243C27"/>
    <w:rsid w:val="00246D36"/>
    <w:rsid w:val="00247BBC"/>
    <w:rsid w:val="002518EF"/>
    <w:rsid w:val="00251FB7"/>
    <w:rsid w:val="00253D92"/>
    <w:rsid w:val="00253F4B"/>
    <w:rsid w:val="00254C77"/>
    <w:rsid w:val="00260D4E"/>
    <w:rsid w:val="00261239"/>
    <w:rsid w:val="00262DAB"/>
    <w:rsid w:val="0026305D"/>
    <w:rsid w:val="00263A52"/>
    <w:rsid w:val="0026401C"/>
    <w:rsid w:val="00265CE6"/>
    <w:rsid w:val="0026617A"/>
    <w:rsid w:val="00266729"/>
    <w:rsid w:val="00270FAF"/>
    <w:rsid w:val="002712C6"/>
    <w:rsid w:val="00272A03"/>
    <w:rsid w:val="0027436A"/>
    <w:rsid w:val="00276DC5"/>
    <w:rsid w:val="002873D7"/>
    <w:rsid w:val="00290936"/>
    <w:rsid w:val="00291B09"/>
    <w:rsid w:val="00291B9E"/>
    <w:rsid w:val="0029234B"/>
    <w:rsid w:val="002925A2"/>
    <w:rsid w:val="00292640"/>
    <w:rsid w:val="00292B4C"/>
    <w:rsid w:val="00292F8C"/>
    <w:rsid w:val="00297B9F"/>
    <w:rsid w:val="002A13E6"/>
    <w:rsid w:val="002A228E"/>
    <w:rsid w:val="002A2BF6"/>
    <w:rsid w:val="002A306C"/>
    <w:rsid w:val="002A3EC2"/>
    <w:rsid w:val="002A57E8"/>
    <w:rsid w:val="002A5CAD"/>
    <w:rsid w:val="002A797A"/>
    <w:rsid w:val="002A7E54"/>
    <w:rsid w:val="002B2085"/>
    <w:rsid w:val="002B22DE"/>
    <w:rsid w:val="002B27F6"/>
    <w:rsid w:val="002B2C47"/>
    <w:rsid w:val="002B333B"/>
    <w:rsid w:val="002B392A"/>
    <w:rsid w:val="002B5451"/>
    <w:rsid w:val="002B666D"/>
    <w:rsid w:val="002B6AAC"/>
    <w:rsid w:val="002B77A9"/>
    <w:rsid w:val="002C02F4"/>
    <w:rsid w:val="002C1BBC"/>
    <w:rsid w:val="002C42BF"/>
    <w:rsid w:val="002C63AB"/>
    <w:rsid w:val="002C6423"/>
    <w:rsid w:val="002C6E7D"/>
    <w:rsid w:val="002D0FA6"/>
    <w:rsid w:val="002D24A6"/>
    <w:rsid w:val="002D34B0"/>
    <w:rsid w:val="002D4143"/>
    <w:rsid w:val="002D5498"/>
    <w:rsid w:val="002D7F2B"/>
    <w:rsid w:val="002E1983"/>
    <w:rsid w:val="002E1AFB"/>
    <w:rsid w:val="002E2555"/>
    <w:rsid w:val="002E32ED"/>
    <w:rsid w:val="002E3B40"/>
    <w:rsid w:val="002E460F"/>
    <w:rsid w:val="002F409D"/>
    <w:rsid w:val="002F4336"/>
    <w:rsid w:val="002F4630"/>
    <w:rsid w:val="002F6710"/>
    <w:rsid w:val="002F72DF"/>
    <w:rsid w:val="0030026D"/>
    <w:rsid w:val="003017A7"/>
    <w:rsid w:val="003028D2"/>
    <w:rsid w:val="0030323D"/>
    <w:rsid w:val="00303BD6"/>
    <w:rsid w:val="00303E1E"/>
    <w:rsid w:val="003044C7"/>
    <w:rsid w:val="00307773"/>
    <w:rsid w:val="00307E3E"/>
    <w:rsid w:val="00310ABD"/>
    <w:rsid w:val="003114C6"/>
    <w:rsid w:val="00314B44"/>
    <w:rsid w:val="00316D49"/>
    <w:rsid w:val="003217B2"/>
    <w:rsid w:val="00321E55"/>
    <w:rsid w:val="00321ED4"/>
    <w:rsid w:val="00322459"/>
    <w:rsid w:val="00322CF0"/>
    <w:rsid w:val="00323B76"/>
    <w:rsid w:val="00323BB5"/>
    <w:rsid w:val="00325596"/>
    <w:rsid w:val="0032573F"/>
    <w:rsid w:val="00325FEA"/>
    <w:rsid w:val="00327D6C"/>
    <w:rsid w:val="00330089"/>
    <w:rsid w:val="00333237"/>
    <w:rsid w:val="003360CB"/>
    <w:rsid w:val="003364C7"/>
    <w:rsid w:val="003375BA"/>
    <w:rsid w:val="0033760A"/>
    <w:rsid w:val="0033776E"/>
    <w:rsid w:val="0034100F"/>
    <w:rsid w:val="0034199D"/>
    <w:rsid w:val="0034277A"/>
    <w:rsid w:val="00342B0C"/>
    <w:rsid w:val="00343480"/>
    <w:rsid w:val="003443FA"/>
    <w:rsid w:val="00345CF9"/>
    <w:rsid w:val="00347128"/>
    <w:rsid w:val="003503F2"/>
    <w:rsid w:val="00350764"/>
    <w:rsid w:val="0035187D"/>
    <w:rsid w:val="003524AC"/>
    <w:rsid w:val="003557B5"/>
    <w:rsid w:val="00357960"/>
    <w:rsid w:val="0036257E"/>
    <w:rsid w:val="0036448D"/>
    <w:rsid w:val="00364F04"/>
    <w:rsid w:val="00365196"/>
    <w:rsid w:val="003665FF"/>
    <w:rsid w:val="00370077"/>
    <w:rsid w:val="003702EB"/>
    <w:rsid w:val="00370BC9"/>
    <w:rsid w:val="00371150"/>
    <w:rsid w:val="00371E89"/>
    <w:rsid w:val="003723D0"/>
    <w:rsid w:val="00380CD8"/>
    <w:rsid w:val="0038154C"/>
    <w:rsid w:val="003839A4"/>
    <w:rsid w:val="00385123"/>
    <w:rsid w:val="003871BE"/>
    <w:rsid w:val="00387F06"/>
    <w:rsid w:val="003907E1"/>
    <w:rsid w:val="003918FC"/>
    <w:rsid w:val="003943FF"/>
    <w:rsid w:val="00395AEC"/>
    <w:rsid w:val="003969A6"/>
    <w:rsid w:val="00396F3C"/>
    <w:rsid w:val="00397786"/>
    <w:rsid w:val="003A19AC"/>
    <w:rsid w:val="003A1A9D"/>
    <w:rsid w:val="003A284D"/>
    <w:rsid w:val="003A41DC"/>
    <w:rsid w:val="003A6B0E"/>
    <w:rsid w:val="003B0AF0"/>
    <w:rsid w:val="003B2E32"/>
    <w:rsid w:val="003B6FBF"/>
    <w:rsid w:val="003C0599"/>
    <w:rsid w:val="003C0915"/>
    <w:rsid w:val="003C0A74"/>
    <w:rsid w:val="003C0F81"/>
    <w:rsid w:val="003C28D3"/>
    <w:rsid w:val="003C3750"/>
    <w:rsid w:val="003C3AB0"/>
    <w:rsid w:val="003C4564"/>
    <w:rsid w:val="003C5743"/>
    <w:rsid w:val="003C5BFB"/>
    <w:rsid w:val="003C72FD"/>
    <w:rsid w:val="003C7E67"/>
    <w:rsid w:val="003D1AB3"/>
    <w:rsid w:val="003D2F4B"/>
    <w:rsid w:val="003D4783"/>
    <w:rsid w:val="003D4960"/>
    <w:rsid w:val="003D61F7"/>
    <w:rsid w:val="003D6576"/>
    <w:rsid w:val="003D72D6"/>
    <w:rsid w:val="003E3232"/>
    <w:rsid w:val="003E3FAC"/>
    <w:rsid w:val="003E58AA"/>
    <w:rsid w:val="003F1CB1"/>
    <w:rsid w:val="003F7511"/>
    <w:rsid w:val="00400A46"/>
    <w:rsid w:val="00404307"/>
    <w:rsid w:val="00407E45"/>
    <w:rsid w:val="00410090"/>
    <w:rsid w:val="00410727"/>
    <w:rsid w:val="00411A9A"/>
    <w:rsid w:val="004125D4"/>
    <w:rsid w:val="00412692"/>
    <w:rsid w:val="004133A2"/>
    <w:rsid w:val="00414A0E"/>
    <w:rsid w:val="004151FB"/>
    <w:rsid w:val="0042004C"/>
    <w:rsid w:val="00420E98"/>
    <w:rsid w:val="00421E3E"/>
    <w:rsid w:val="00423EED"/>
    <w:rsid w:val="00426085"/>
    <w:rsid w:val="004270BB"/>
    <w:rsid w:val="004276E3"/>
    <w:rsid w:val="0043062A"/>
    <w:rsid w:val="004317C9"/>
    <w:rsid w:val="00435632"/>
    <w:rsid w:val="00435936"/>
    <w:rsid w:val="004400E1"/>
    <w:rsid w:val="00441565"/>
    <w:rsid w:val="00443E11"/>
    <w:rsid w:val="00446191"/>
    <w:rsid w:val="00447629"/>
    <w:rsid w:val="00447ADB"/>
    <w:rsid w:val="0045158E"/>
    <w:rsid w:val="00452AEF"/>
    <w:rsid w:val="00453622"/>
    <w:rsid w:val="00455357"/>
    <w:rsid w:val="0047008D"/>
    <w:rsid w:val="004714E0"/>
    <w:rsid w:val="00473371"/>
    <w:rsid w:val="00474823"/>
    <w:rsid w:val="004749BC"/>
    <w:rsid w:val="004758EE"/>
    <w:rsid w:val="0047672F"/>
    <w:rsid w:val="00480994"/>
    <w:rsid w:val="00481852"/>
    <w:rsid w:val="00481CB2"/>
    <w:rsid w:val="00481D51"/>
    <w:rsid w:val="004846F0"/>
    <w:rsid w:val="00484DD2"/>
    <w:rsid w:val="0048601F"/>
    <w:rsid w:val="00490906"/>
    <w:rsid w:val="00492578"/>
    <w:rsid w:val="00493814"/>
    <w:rsid w:val="0049469C"/>
    <w:rsid w:val="00494A24"/>
    <w:rsid w:val="00495307"/>
    <w:rsid w:val="004964C3"/>
    <w:rsid w:val="00496A95"/>
    <w:rsid w:val="00496D1C"/>
    <w:rsid w:val="0049723C"/>
    <w:rsid w:val="0049745D"/>
    <w:rsid w:val="0049775C"/>
    <w:rsid w:val="004A11BA"/>
    <w:rsid w:val="004A16A9"/>
    <w:rsid w:val="004A1FBA"/>
    <w:rsid w:val="004A35CD"/>
    <w:rsid w:val="004A3727"/>
    <w:rsid w:val="004A3F08"/>
    <w:rsid w:val="004A54F2"/>
    <w:rsid w:val="004A5AF6"/>
    <w:rsid w:val="004A603E"/>
    <w:rsid w:val="004A7D9D"/>
    <w:rsid w:val="004B074B"/>
    <w:rsid w:val="004B248A"/>
    <w:rsid w:val="004B344F"/>
    <w:rsid w:val="004B3855"/>
    <w:rsid w:val="004B71E7"/>
    <w:rsid w:val="004C08DE"/>
    <w:rsid w:val="004C0E67"/>
    <w:rsid w:val="004C11D2"/>
    <w:rsid w:val="004C18EE"/>
    <w:rsid w:val="004C2764"/>
    <w:rsid w:val="004C7755"/>
    <w:rsid w:val="004D0DB6"/>
    <w:rsid w:val="004D27DA"/>
    <w:rsid w:val="004D4A7E"/>
    <w:rsid w:val="004D7E19"/>
    <w:rsid w:val="004E0742"/>
    <w:rsid w:val="004E0764"/>
    <w:rsid w:val="004E2D04"/>
    <w:rsid w:val="004E355C"/>
    <w:rsid w:val="004E3BFA"/>
    <w:rsid w:val="004E6EDB"/>
    <w:rsid w:val="004E7CE1"/>
    <w:rsid w:val="004F0E61"/>
    <w:rsid w:val="004F138A"/>
    <w:rsid w:val="004F180F"/>
    <w:rsid w:val="004F2A98"/>
    <w:rsid w:val="004F33C8"/>
    <w:rsid w:val="004F6FB9"/>
    <w:rsid w:val="00500F2B"/>
    <w:rsid w:val="005021E1"/>
    <w:rsid w:val="005032B2"/>
    <w:rsid w:val="00504FA4"/>
    <w:rsid w:val="005104FA"/>
    <w:rsid w:val="00511A77"/>
    <w:rsid w:val="005132C1"/>
    <w:rsid w:val="00513BBC"/>
    <w:rsid w:val="005150F6"/>
    <w:rsid w:val="00515444"/>
    <w:rsid w:val="005156D1"/>
    <w:rsid w:val="005156DC"/>
    <w:rsid w:val="00517189"/>
    <w:rsid w:val="0051730F"/>
    <w:rsid w:val="00517F8D"/>
    <w:rsid w:val="00520E40"/>
    <w:rsid w:val="005215EA"/>
    <w:rsid w:val="005219C8"/>
    <w:rsid w:val="005251DF"/>
    <w:rsid w:val="00527366"/>
    <w:rsid w:val="00531FD1"/>
    <w:rsid w:val="00534F04"/>
    <w:rsid w:val="0053657E"/>
    <w:rsid w:val="00536A33"/>
    <w:rsid w:val="00536E75"/>
    <w:rsid w:val="005375DE"/>
    <w:rsid w:val="005400E3"/>
    <w:rsid w:val="00540990"/>
    <w:rsid w:val="00541139"/>
    <w:rsid w:val="00541FCD"/>
    <w:rsid w:val="005428E3"/>
    <w:rsid w:val="00546B07"/>
    <w:rsid w:val="00547CA6"/>
    <w:rsid w:val="00550BE2"/>
    <w:rsid w:val="00551244"/>
    <w:rsid w:val="00551D5C"/>
    <w:rsid w:val="00552866"/>
    <w:rsid w:val="00552C81"/>
    <w:rsid w:val="00554628"/>
    <w:rsid w:val="0055765D"/>
    <w:rsid w:val="00557769"/>
    <w:rsid w:val="00557A60"/>
    <w:rsid w:val="00561444"/>
    <w:rsid w:val="00562061"/>
    <w:rsid w:val="005672CB"/>
    <w:rsid w:val="00572525"/>
    <w:rsid w:val="0057262D"/>
    <w:rsid w:val="00573736"/>
    <w:rsid w:val="00573AB6"/>
    <w:rsid w:val="00573DA4"/>
    <w:rsid w:val="0057495D"/>
    <w:rsid w:val="00576009"/>
    <w:rsid w:val="005811C2"/>
    <w:rsid w:val="00582F4C"/>
    <w:rsid w:val="00584A84"/>
    <w:rsid w:val="00585E5E"/>
    <w:rsid w:val="00587649"/>
    <w:rsid w:val="005876DF"/>
    <w:rsid w:val="00587719"/>
    <w:rsid w:val="00591B12"/>
    <w:rsid w:val="00592098"/>
    <w:rsid w:val="005947CC"/>
    <w:rsid w:val="005955A6"/>
    <w:rsid w:val="00596E9A"/>
    <w:rsid w:val="005978BC"/>
    <w:rsid w:val="005A0943"/>
    <w:rsid w:val="005A0EDF"/>
    <w:rsid w:val="005A4E44"/>
    <w:rsid w:val="005A504F"/>
    <w:rsid w:val="005A7B3F"/>
    <w:rsid w:val="005B2771"/>
    <w:rsid w:val="005B35B8"/>
    <w:rsid w:val="005B3BDB"/>
    <w:rsid w:val="005B418F"/>
    <w:rsid w:val="005B4A95"/>
    <w:rsid w:val="005B6BEE"/>
    <w:rsid w:val="005C1724"/>
    <w:rsid w:val="005C43FB"/>
    <w:rsid w:val="005C4EAF"/>
    <w:rsid w:val="005C6FA8"/>
    <w:rsid w:val="005C734A"/>
    <w:rsid w:val="005C7B36"/>
    <w:rsid w:val="005D0AE5"/>
    <w:rsid w:val="005D0FF1"/>
    <w:rsid w:val="005D3507"/>
    <w:rsid w:val="005E06F6"/>
    <w:rsid w:val="005E0F47"/>
    <w:rsid w:val="005E4E65"/>
    <w:rsid w:val="005E580E"/>
    <w:rsid w:val="005E652C"/>
    <w:rsid w:val="005E6580"/>
    <w:rsid w:val="005E774D"/>
    <w:rsid w:val="005E7A47"/>
    <w:rsid w:val="005E7E87"/>
    <w:rsid w:val="005F1C77"/>
    <w:rsid w:val="005F2329"/>
    <w:rsid w:val="005F43BF"/>
    <w:rsid w:val="005F4FFC"/>
    <w:rsid w:val="005F56E2"/>
    <w:rsid w:val="005F6937"/>
    <w:rsid w:val="005F6D50"/>
    <w:rsid w:val="005F7C7C"/>
    <w:rsid w:val="00602E90"/>
    <w:rsid w:val="00603590"/>
    <w:rsid w:val="00603FF0"/>
    <w:rsid w:val="00604557"/>
    <w:rsid w:val="0060473C"/>
    <w:rsid w:val="0060711D"/>
    <w:rsid w:val="0060731E"/>
    <w:rsid w:val="00607E68"/>
    <w:rsid w:val="00613BF6"/>
    <w:rsid w:val="00614B3D"/>
    <w:rsid w:val="00617A0B"/>
    <w:rsid w:val="00617A7A"/>
    <w:rsid w:val="00620FA1"/>
    <w:rsid w:val="00621044"/>
    <w:rsid w:val="0062363C"/>
    <w:rsid w:val="006333B6"/>
    <w:rsid w:val="00634A51"/>
    <w:rsid w:val="00634C8E"/>
    <w:rsid w:val="00635C9A"/>
    <w:rsid w:val="0063631E"/>
    <w:rsid w:val="00636A59"/>
    <w:rsid w:val="00642737"/>
    <w:rsid w:val="00644943"/>
    <w:rsid w:val="00647013"/>
    <w:rsid w:val="00647017"/>
    <w:rsid w:val="00647119"/>
    <w:rsid w:val="00647179"/>
    <w:rsid w:val="00651350"/>
    <w:rsid w:val="006533A5"/>
    <w:rsid w:val="00653D66"/>
    <w:rsid w:val="00654F8C"/>
    <w:rsid w:val="006562A8"/>
    <w:rsid w:val="00657A32"/>
    <w:rsid w:val="00657A46"/>
    <w:rsid w:val="00661CBF"/>
    <w:rsid w:val="006627FD"/>
    <w:rsid w:val="0066406C"/>
    <w:rsid w:val="00667DAA"/>
    <w:rsid w:val="0067028F"/>
    <w:rsid w:val="0067184E"/>
    <w:rsid w:val="00671A39"/>
    <w:rsid w:val="006720C6"/>
    <w:rsid w:val="00676701"/>
    <w:rsid w:val="00677AF9"/>
    <w:rsid w:val="0068201A"/>
    <w:rsid w:val="006824B7"/>
    <w:rsid w:val="00684650"/>
    <w:rsid w:val="00684700"/>
    <w:rsid w:val="006854D5"/>
    <w:rsid w:val="00686BEB"/>
    <w:rsid w:val="00687C5B"/>
    <w:rsid w:val="00690C5D"/>
    <w:rsid w:val="00691E1D"/>
    <w:rsid w:val="0069212E"/>
    <w:rsid w:val="00694687"/>
    <w:rsid w:val="00694835"/>
    <w:rsid w:val="00697EA7"/>
    <w:rsid w:val="006A0BC3"/>
    <w:rsid w:val="006A2925"/>
    <w:rsid w:val="006A2B9E"/>
    <w:rsid w:val="006A6102"/>
    <w:rsid w:val="006A6DB8"/>
    <w:rsid w:val="006B736C"/>
    <w:rsid w:val="006C0F2A"/>
    <w:rsid w:val="006C183F"/>
    <w:rsid w:val="006C3E49"/>
    <w:rsid w:val="006C3ECC"/>
    <w:rsid w:val="006C448E"/>
    <w:rsid w:val="006C580D"/>
    <w:rsid w:val="006D0A4A"/>
    <w:rsid w:val="006D1991"/>
    <w:rsid w:val="006D48C3"/>
    <w:rsid w:val="006D4AAE"/>
    <w:rsid w:val="006E0F29"/>
    <w:rsid w:val="006E1383"/>
    <w:rsid w:val="006F0296"/>
    <w:rsid w:val="006F136E"/>
    <w:rsid w:val="006F51B2"/>
    <w:rsid w:val="006F614C"/>
    <w:rsid w:val="006F7BF1"/>
    <w:rsid w:val="007008F7"/>
    <w:rsid w:val="00702EBA"/>
    <w:rsid w:val="007034EE"/>
    <w:rsid w:val="007048F3"/>
    <w:rsid w:val="00705142"/>
    <w:rsid w:val="007052AB"/>
    <w:rsid w:val="00707F46"/>
    <w:rsid w:val="00710136"/>
    <w:rsid w:val="0071014C"/>
    <w:rsid w:val="00712C2A"/>
    <w:rsid w:val="0071543A"/>
    <w:rsid w:val="00716060"/>
    <w:rsid w:val="00716AD7"/>
    <w:rsid w:val="00717E60"/>
    <w:rsid w:val="00721F80"/>
    <w:rsid w:val="007221DA"/>
    <w:rsid w:val="00722E51"/>
    <w:rsid w:val="00725E5F"/>
    <w:rsid w:val="00727373"/>
    <w:rsid w:val="00727E79"/>
    <w:rsid w:val="0073128B"/>
    <w:rsid w:val="007312FB"/>
    <w:rsid w:val="00731D99"/>
    <w:rsid w:val="007321F6"/>
    <w:rsid w:val="0073223B"/>
    <w:rsid w:val="00732EA1"/>
    <w:rsid w:val="00733817"/>
    <w:rsid w:val="00734CEC"/>
    <w:rsid w:val="007354B3"/>
    <w:rsid w:val="007369A8"/>
    <w:rsid w:val="0074100D"/>
    <w:rsid w:val="00743F68"/>
    <w:rsid w:val="00744176"/>
    <w:rsid w:val="00744FC7"/>
    <w:rsid w:val="00745763"/>
    <w:rsid w:val="007461CF"/>
    <w:rsid w:val="007472BE"/>
    <w:rsid w:val="00747DA1"/>
    <w:rsid w:val="00750406"/>
    <w:rsid w:val="00751548"/>
    <w:rsid w:val="0075202B"/>
    <w:rsid w:val="00755D4C"/>
    <w:rsid w:val="0076310B"/>
    <w:rsid w:val="0076350B"/>
    <w:rsid w:val="007638F0"/>
    <w:rsid w:val="00763984"/>
    <w:rsid w:val="00763BDB"/>
    <w:rsid w:val="00764A10"/>
    <w:rsid w:val="007655E1"/>
    <w:rsid w:val="007703F5"/>
    <w:rsid w:val="0077526F"/>
    <w:rsid w:val="007755DD"/>
    <w:rsid w:val="0077730B"/>
    <w:rsid w:val="00780917"/>
    <w:rsid w:val="00780AA9"/>
    <w:rsid w:val="00783F6A"/>
    <w:rsid w:val="00785348"/>
    <w:rsid w:val="0078792C"/>
    <w:rsid w:val="00791A3A"/>
    <w:rsid w:val="00793078"/>
    <w:rsid w:val="00794255"/>
    <w:rsid w:val="00794F51"/>
    <w:rsid w:val="0079594F"/>
    <w:rsid w:val="007959E0"/>
    <w:rsid w:val="007961E9"/>
    <w:rsid w:val="00797EFF"/>
    <w:rsid w:val="007A271E"/>
    <w:rsid w:val="007A2D5D"/>
    <w:rsid w:val="007A3B58"/>
    <w:rsid w:val="007A4D0B"/>
    <w:rsid w:val="007B1387"/>
    <w:rsid w:val="007B24DB"/>
    <w:rsid w:val="007B6D81"/>
    <w:rsid w:val="007C22B5"/>
    <w:rsid w:val="007C32C4"/>
    <w:rsid w:val="007C391D"/>
    <w:rsid w:val="007C4860"/>
    <w:rsid w:val="007C5D6B"/>
    <w:rsid w:val="007C6C7C"/>
    <w:rsid w:val="007C7952"/>
    <w:rsid w:val="007D00F5"/>
    <w:rsid w:val="007D23E3"/>
    <w:rsid w:val="007D2E24"/>
    <w:rsid w:val="007D3A55"/>
    <w:rsid w:val="007D7F00"/>
    <w:rsid w:val="007E796D"/>
    <w:rsid w:val="007F0B25"/>
    <w:rsid w:val="007F317C"/>
    <w:rsid w:val="007F54CF"/>
    <w:rsid w:val="007F5E68"/>
    <w:rsid w:val="007F5FF1"/>
    <w:rsid w:val="007F778A"/>
    <w:rsid w:val="00800EC8"/>
    <w:rsid w:val="00801D9A"/>
    <w:rsid w:val="00803617"/>
    <w:rsid w:val="00805FE8"/>
    <w:rsid w:val="008104CA"/>
    <w:rsid w:val="00811ABA"/>
    <w:rsid w:val="0081402C"/>
    <w:rsid w:val="00814371"/>
    <w:rsid w:val="00816986"/>
    <w:rsid w:val="00820F5D"/>
    <w:rsid w:val="00821263"/>
    <w:rsid w:val="00821D43"/>
    <w:rsid w:val="00822486"/>
    <w:rsid w:val="00822682"/>
    <w:rsid w:val="00822B5E"/>
    <w:rsid w:val="0082341E"/>
    <w:rsid w:val="00823D16"/>
    <w:rsid w:val="00825B11"/>
    <w:rsid w:val="00826182"/>
    <w:rsid w:val="00827770"/>
    <w:rsid w:val="00831C2D"/>
    <w:rsid w:val="00837ADD"/>
    <w:rsid w:val="00840002"/>
    <w:rsid w:val="00840CCA"/>
    <w:rsid w:val="00841077"/>
    <w:rsid w:val="008427FF"/>
    <w:rsid w:val="008442BD"/>
    <w:rsid w:val="00844AE8"/>
    <w:rsid w:val="008474AD"/>
    <w:rsid w:val="008502BA"/>
    <w:rsid w:val="00850645"/>
    <w:rsid w:val="0085573B"/>
    <w:rsid w:val="00856809"/>
    <w:rsid w:val="00857518"/>
    <w:rsid w:val="00860336"/>
    <w:rsid w:val="00862BDD"/>
    <w:rsid w:val="00862C71"/>
    <w:rsid w:val="00863DC6"/>
    <w:rsid w:val="008658E9"/>
    <w:rsid w:val="00867A35"/>
    <w:rsid w:val="00870DE6"/>
    <w:rsid w:val="00870E68"/>
    <w:rsid w:val="00875920"/>
    <w:rsid w:val="00875EAB"/>
    <w:rsid w:val="008762A4"/>
    <w:rsid w:val="00876699"/>
    <w:rsid w:val="00876C95"/>
    <w:rsid w:val="008801A8"/>
    <w:rsid w:val="00881DEA"/>
    <w:rsid w:val="008841C6"/>
    <w:rsid w:val="00885572"/>
    <w:rsid w:val="00885643"/>
    <w:rsid w:val="00885661"/>
    <w:rsid w:val="008873C2"/>
    <w:rsid w:val="0088751F"/>
    <w:rsid w:val="0089135C"/>
    <w:rsid w:val="00891961"/>
    <w:rsid w:val="00893F98"/>
    <w:rsid w:val="00896BCA"/>
    <w:rsid w:val="008974BB"/>
    <w:rsid w:val="008A0391"/>
    <w:rsid w:val="008A3D09"/>
    <w:rsid w:val="008B0B7A"/>
    <w:rsid w:val="008B3CE7"/>
    <w:rsid w:val="008B448E"/>
    <w:rsid w:val="008B5741"/>
    <w:rsid w:val="008B7750"/>
    <w:rsid w:val="008C025A"/>
    <w:rsid w:val="008C0B8B"/>
    <w:rsid w:val="008C1322"/>
    <w:rsid w:val="008C13D0"/>
    <w:rsid w:val="008C1466"/>
    <w:rsid w:val="008C2F30"/>
    <w:rsid w:val="008C3E47"/>
    <w:rsid w:val="008C52B5"/>
    <w:rsid w:val="008C5FB1"/>
    <w:rsid w:val="008C66AE"/>
    <w:rsid w:val="008C66CA"/>
    <w:rsid w:val="008C71A7"/>
    <w:rsid w:val="008D0743"/>
    <w:rsid w:val="008D0993"/>
    <w:rsid w:val="008D13A1"/>
    <w:rsid w:val="008D19E8"/>
    <w:rsid w:val="008D21C3"/>
    <w:rsid w:val="008D31B7"/>
    <w:rsid w:val="008E1ACC"/>
    <w:rsid w:val="008E1D3C"/>
    <w:rsid w:val="008E306D"/>
    <w:rsid w:val="008E41BC"/>
    <w:rsid w:val="008E466B"/>
    <w:rsid w:val="008E471D"/>
    <w:rsid w:val="008E4991"/>
    <w:rsid w:val="008E6CEE"/>
    <w:rsid w:val="008E7751"/>
    <w:rsid w:val="008F15EF"/>
    <w:rsid w:val="008F2627"/>
    <w:rsid w:val="008F265B"/>
    <w:rsid w:val="008F2A9E"/>
    <w:rsid w:val="008F5DC0"/>
    <w:rsid w:val="00900A1C"/>
    <w:rsid w:val="00901423"/>
    <w:rsid w:val="00903270"/>
    <w:rsid w:val="009045EC"/>
    <w:rsid w:val="009054EF"/>
    <w:rsid w:val="00907189"/>
    <w:rsid w:val="00911D5B"/>
    <w:rsid w:val="00912A6D"/>
    <w:rsid w:val="009151B7"/>
    <w:rsid w:val="0091578B"/>
    <w:rsid w:val="00917885"/>
    <w:rsid w:val="00920212"/>
    <w:rsid w:val="00920B9B"/>
    <w:rsid w:val="009226FE"/>
    <w:rsid w:val="0092368C"/>
    <w:rsid w:val="00923E3E"/>
    <w:rsid w:val="00926ABE"/>
    <w:rsid w:val="0092775E"/>
    <w:rsid w:val="0093346B"/>
    <w:rsid w:val="00936E92"/>
    <w:rsid w:val="00937595"/>
    <w:rsid w:val="00937A84"/>
    <w:rsid w:val="00946DE0"/>
    <w:rsid w:val="00953AA7"/>
    <w:rsid w:val="0095507F"/>
    <w:rsid w:val="0095571F"/>
    <w:rsid w:val="009577AB"/>
    <w:rsid w:val="009605B0"/>
    <w:rsid w:val="009624C1"/>
    <w:rsid w:val="00963454"/>
    <w:rsid w:val="009639AC"/>
    <w:rsid w:val="009652DB"/>
    <w:rsid w:val="00966285"/>
    <w:rsid w:val="009663C4"/>
    <w:rsid w:val="00966D35"/>
    <w:rsid w:val="0096724C"/>
    <w:rsid w:val="0097137C"/>
    <w:rsid w:val="009735D0"/>
    <w:rsid w:val="009749EE"/>
    <w:rsid w:val="00977520"/>
    <w:rsid w:val="0098095A"/>
    <w:rsid w:val="009816D3"/>
    <w:rsid w:val="009831B1"/>
    <w:rsid w:val="00983B58"/>
    <w:rsid w:val="009902C8"/>
    <w:rsid w:val="00990BB4"/>
    <w:rsid w:val="00997D36"/>
    <w:rsid w:val="00997FBF"/>
    <w:rsid w:val="009A0BD7"/>
    <w:rsid w:val="009A474C"/>
    <w:rsid w:val="009A4AF6"/>
    <w:rsid w:val="009A5089"/>
    <w:rsid w:val="009A5D2A"/>
    <w:rsid w:val="009A750E"/>
    <w:rsid w:val="009B2AED"/>
    <w:rsid w:val="009B2B99"/>
    <w:rsid w:val="009B3A5D"/>
    <w:rsid w:val="009B406D"/>
    <w:rsid w:val="009B681B"/>
    <w:rsid w:val="009B7F67"/>
    <w:rsid w:val="009C0565"/>
    <w:rsid w:val="009C2D56"/>
    <w:rsid w:val="009C3898"/>
    <w:rsid w:val="009C4350"/>
    <w:rsid w:val="009C47AA"/>
    <w:rsid w:val="009C4E01"/>
    <w:rsid w:val="009C5B71"/>
    <w:rsid w:val="009C764F"/>
    <w:rsid w:val="009D1F2E"/>
    <w:rsid w:val="009D2395"/>
    <w:rsid w:val="009D3EC1"/>
    <w:rsid w:val="009D669F"/>
    <w:rsid w:val="009D7A32"/>
    <w:rsid w:val="009E0B3D"/>
    <w:rsid w:val="009E39CF"/>
    <w:rsid w:val="009E3DD9"/>
    <w:rsid w:val="009E429B"/>
    <w:rsid w:val="009E4F16"/>
    <w:rsid w:val="009E6015"/>
    <w:rsid w:val="009E7A50"/>
    <w:rsid w:val="009F1621"/>
    <w:rsid w:val="009F1798"/>
    <w:rsid w:val="009F3518"/>
    <w:rsid w:val="009F3BF3"/>
    <w:rsid w:val="009F48F8"/>
    <w:rsid w:val="00A03AC9"/>
    <w:rsid w:val="00A04862"/>
    <w:rsid w:val="00A04965"/>
    <w:rsid w:val="00A05B36"/>
    <w:rsid w:val="00A11151"/>
    <w:rsid w:val="00A12736"/>
    <w:rsid w:val="00A13CF7"/>
    <w:rsid w:val="00A13D6E"/>
    <w:rsid w:val="00A1470C"/>
    <w:rsid w:val="00A15163"/>
    <w:rsid w:val="00A15EC8"/>
    <w:rsid w:val="00A1654F"/>
    <w:rsid w:val="00A178AA"/>
    <w:rsid w:val="00A22737"/>
    <w:rsid w:val="00A22BE8"/>
    <w:rsid w:val="00A23E2F"/>
    <w:rsid w:val="00A245B0"/>
    <w:rsid w:val="00A24986"/>
    <w:rsid w:val="00A260E8"/>
    <w:rsid w:val="00A303D3"/>
    <w:rsid w:val="00A304F5"/>
    <w:rsid w:val="00A331D7"/>
    <w:rsid w:val="00A333C4"/>
    <w:rsid w:val="00A34643"/>
    <w:rsid w:val="00A34CA4"/>
    <w:rsid w:val="00A40D72"/>
    <w:rsid w:val="00A453C7"/>
    <w:rsid w:val="00A5066F"/>
    <w:rsid w:val="00A51756"/>
    <w:rsid w:val="00A51F59"/>
    <w:rsid w:val="00A541E8"/>
    <w:rsid w:val="00A560DF"/>
    <w:rsid w:val="00A57E22"/>
    <w:rsid w:val="00A62AE3"/>
    <w:rsid w:val="00A650B2"/>
    <w:rsid w:val="00A650DD"/>
    <w:rsid w:val="00A66962"/>
    <w:rsid w:val="00A6715F"/>
    <w:rsid w:val="00A67BE2"/>
    <w:rsid w:val="00A72597"/>
    <w:rsid w:val="00A741E2"/>
    <w:rsid w:val="00A7490A"/>
    <w:rsid w:val="00A75AE2"/>
    <w:rsid w:val="00A80730"/>
    <w:rsid w:val="00A81570"/>
    <w:rsid w:val="00A85E1D"/>
    <w:rsid w:val="00A91482"/>
    <w:rsid w:val="00A9189E"/>
    <w:rsid w:val="00A93055"/>
    <w:rsid w:val="00A944BA"/>
    <w:rsid w:val="00A95250"/>
    <w:rsid w:val="00A97101"/>
    <w:rsid w:val="00AA0D3D"/>
    <w:rsid w:val="00AA0DBF"/>
    <w:rsid w:val="00AA1BAA"/>
    <w:rsid w:val="00AA1EEB"/>
    <w:rsid w:val="00AA2CB4"/>
    <w:rsid w:val="00AA3156"/>
    <w:rsid w:val="00AA56D1"/>
    <w:rsid w:val="00AA5F8D"/>
    <w:rsid w:val="00AA64DB"/>
    <w:rsid w:val="00AA71BC"/>
    <w:rsid w:val="00AB0A8A"/>
    <w:rsid w:val="00AB16AB"/>
    <w:rsid w:val="00AB371D"/>
    <w:rsid w:val="00AB38C7"/>
    <w:rsid w:val="00AB58BD"/>
    <w:rsid w:val="00AB7DC5"/>
    <w:rsid w:val="00AC19A8"/>
    <w:rsid w:val="00AC4884"/>
    <w:rsid w:val="00AC665F"/>
    <w:rsid w:val="00AD0A60"/>
    <w:rsid w:val="00AD1001"/>
    <w:rsid w:val="00AD34F8"/>
    <w:rsid w:val="00AD5816"/>
    <w:rsid w:val="00AD7062"/>
    <w:rsid w:val="00AE12DA"/>
    <w:rsid w:val="00AE1C54"/>
    <w:rsid w:val="00AE3388"/>
    <w:rsid w:val="00AE58FD"/>
    <w:rsid w:val="00AF1462"/>
    <w:rsid w:val="00AF191E"/>
    <w:rsid w:val="00AF22D8"/>
    <w:rsid w:val="00AF29D3"/>
    <w:rsid w:val="00AF33EF"/>
    <w:rsid w:val="00AF466E"/>
    <w:rsid w:val="00AF4E9D"/>
    <w:rsid w:val="00AF518D"/>
    <w:rsid w:val="00AF68CF"/>
    <w:rsid w:val="00B01ED6"/>
    <w:rsid w:val="00B04D39"/>
    <w:rsid w:val="00B05448"/>
    <w:rsid w:val="00B07008"/>
    <w:rsid w:val="00B148A1"/>
    <w:rsid w:val="00B16148"/>
    <w:rsid w:val="00B166E6"/>
    <w:rsid w:val="00B16EB9"/>
    <w:rsid w:val="00B170BE"/>
    <w:rsid w:val="00B21683"/>
    <w:rsid w:val="00B24A25"/>
    <w:rsid w:val="00B24D1B"/>
    <w:rsid w:val="00B25A57"/>
    <w:rsid w:val="00B264D6"/>
    <w:rsid w:val="00B3037F"/>
    <w:rsid w:val="00B30D5F"/>
    <w:rsid w:val="00B324CD"/>
    <w:rsid w:val="00B32513"/>
    <w:rsid w:val="00B327E4"/>
    <w:rsid w:val="00B33A63"/>
    <w:rsid w:val="00B34015"/>
    <w:rsid w:val="00B43B9F"/>
    <w:rsid w:val="00B446B9"/>
    <w:rsid w:val="00B44909"/>
    <w:rsid w:val="00B45512"/>
    <w:rsid w:val="00B5125B"/>
    <w:rsid w:val="00B51CCD"/>
    <w:rsid w:val="00B51F23"/>
    <w:rsid w:val="00B601BF"/>
    <w:rsid w:val="00B62F76"/>
    <w:rsid w:val="00B64222"/>
    <w:rsid w:val="00B64EE0"/>
    <w:rsid w:val="00B65EFF"/>
    <w:rsid w:val="00B669D8"/>
    <w:rsid w:val="00B67829"/>
    <w:rsid w:val="00B6783F"/>
    <w:rsid w:val="00B67E85"/>
    <w:rsid w:val="00B7193F"/>
    <w:rsid w:val="00B83B3C"/>
    <w:rsid w:val="00B86240"/>
    <w:rsid w:val="00B87AB8"/>
    <w:rsid w:val="00B9112F"/>
    <w:rsid w:val="00B91606"/>
    <w:rsid w:val="00B9344E"/>
    <w:rsid w:val="00B935C6"/>
    <w:rsid w:val="00B93D9F"/>
    <w:rsid w:val="00B9429C"/>
    <w:rsid w:val="00B94DC2"/>
    <w:rsid w:val="00B957B5"/>
    <w:rsid w:val="00B97984"/>
    <w:rsid w:val="00BA048C"/>
    <w:rsid w:val="00BA068F"/>
    <w:rsid w:val="00BA26EE"/>
    <w:rsid w:val="00BA47AB"/>
    <w:rsid w:val="00BA4832"/>
    <w:rsid w:val="00BA7994"/>
    <w:rsid w:val="00BB25C5"/>
    <w:rsid w:val="00BB3D72"/>
    <w:rsid w:val="00BC2C05"/>
    <w:rsid w:val="00BC337A"/>
    <w:rsid w:val="00BC3E95"/>
    <w:rsid w:val="00BD2100"/>
    <w:rsid w:val="00BD2496"/>
    <w:rsid w:val="00BD330B"/>
    <w:rsid w:val="00BD4A1B"/>
    <w:rsid w:val="00BD521B"/>
    <w:rsid w:val="00BD6122"/>
    <w:rsid w:val="00BE38D6"/>
    <w:rsid w:val="00BE501B"/>
    <w:rsid w:val="00BE5023"/>
    <w:rsid w:val="00BE5C8C"/>
    <w:rsid w:val="00BF018B"/>
    <w:rsid w:val="00BF623E"/>
    <w:rsid w:val="00C00B4C"/>
    <w:rsid w:val="00C01EC9"/>
    <w:rsid w:val="00C0543D"/>
    <w:rsid w:val="00C1017F"/>
    <w:rsid w:val="00C10799"/>
    <w:rsid w:val="00C10A2A"/>
    <w:rsid w:val="00C15890"/>
    <w:rsid w:val="00C17F5C"/>
    <w:rsid w:val="00C20771"/>
    <w:rsid w:val="00C24707"/>
    <w:rsid w:val="00C24DFD"/>
    <w:rsid w:val="00C3318F"/>
    <w:rsid w:val="00C34463"/>
    <w:rsid w:val="00C35BFA"/>
    <w:rsid w:val="00C3605C"/>
    <w:rsid w:val="00C361CE"/>
    <w:rsid w:val="00C36A77"/>
    <w:rsid w:val="00C40737"/>
    <w:rsid w:val="00C40A9C"/>
    <w:rsid w:val="00C458CF"/>
    <w:rsid w:val="00C45F49"/>
    <w:rsid w:val="00C46C29"/>
    <w:rsid w:val="00C50AE5"/>
    <w:rsid w:val="00C52FC5"/>
    <w:rsid w:val="00C537C2"/>
    <w:rsid w:val="00C54750"/>
    <w:rsid w:val="00C55DC2"/>
    <w:rsid w:val="00C60D72"/>
    <w:rsid w:val="00C62580"/>
    <w:rsid w:val="00C633FA"/>
    <w:rsid w:val="00C65943"/>
    <w:rsid w:val="00C669A3"/>
    <w:rsid w:val="00C66C30"/>
    <w:rsid w:val="00C67CB0"/>
    <w:rsid w:val="00C71224"/>
    <w:rsid w:val="00C71C83"/>
    <w:rsid w:val="00C73290"/>
    <w:rsid w:val="00C754A4"/>
    <w:rsid w:val="00C75624"/>
    <w:rsid w:val="00C77D6F"/>
    <w:rsid w:val="00C8500B"/>
    <w:rsid w:val="00C8569E"/>
    <w:rsid w:val="00C928F0"/>
    <w:rsid w:val="00CA2126"/>
    <w:rsid w:val="00CA2193"/>
    <w:rsid w:val="00CA3E69"/>
    <w:rsid w:val="00CA563C"/>
    <w:rsid w:val="00CA5756"/>
    <w:rsid w:val="00CA5ABF"/>
    <w:rsid w:val="00CA6219"/>
    <w:rsid w:val="00CA682B"/>
    <w:rsid w:val="00CA7A7B"/>
    <w:rsid w:val="00CB1BBF"/>
    <w:rsid w:val="00CB419C"/>
    <w:rsid w:val="00CB4656"/>
    <w:rsid w:val="00CB5F23"/>
    <w:rsid w:val="00CB6779"/>
    <w:rsid w:val="00CB67E3"/>
    <w:rsid w:val="00CB6BEE"/>
    <w:rsid w:val="00CC01CD"/>
    <w:rsid w:val="00CC126E"/>
    <w:rsid w:val="00CC3019"/>
    <w:rsid w:val="00CC3D5F"/>
    <w:rsid w:val="00CC3E6C"/>
    <w:rsid w:val="00CC3F1C"/>
    <w:rsid w:val="00CC522B"/>
    <w:rsid w:val="00CC64B0"/>
    <w:rsid w:val="00CD0811"/>
    <w:rsid w:val="00CD1E55"/>
    <w:rsid w:val="00CD1FB1"/>
    <w:rsid w:val="00CD29AA"/>
    <w:rsid w:val="00CD3BA6"/>
    <w:rsid w:val="00CD5624"/>
    <w:rsid w:val="00CD5A44"/>
    <w:rsid w:val="00CD6E62"/>
    <w:rsid w:val="00CE0A68"/>
    <w:rsid w:val="00CE1F5D"/>
    <w:rsid w:val="00CE451C"/>
    <w:rsid w:val="00CE500D"/>
    <w:rsid w:val="00CE5A2A"/>
    <w:rsid w:val="00CE5BC0"/>
    <w:rsid w:val="00CE5FE0"/>
    <w:rsid w:val="00CE6382"/>
    <w:rsid w:val="00CE65B7"/>
    <w:rsid w:val="00CE6790"/>
    <w:rsid w:val="00CF00F5"/>
    <w:rsid w:val="00CF22DA"/>
    <w:rsid w:val="00CF53E0"/>
    <w:rsid w:val="00CF5F2D"/>
    <w:rsid w:val="00CF6C8C"/>
    <w:rsid w:val="00D01F20"/>
    <w:rsid w:val="00D04245"/>
    <w:rsid w:val="00D04CFA"/>
    <w:rsid w:val="00D05456"/>
    <w:rsid w:val="00D0597A"/>
    <w:rsid w:val="00D059BF"/>
    <w:rsid w:val="00D06023"/>
    <w:rsid w:val="00D0657C"/>
    <w:rsid w:val="00D067F5"/>
    <w:rsid w:val="00D11592"/>
    <w:rsid w:val="00D159C8"/>
    <w:rsid w:val="00D1617F"/>
    <w:rsid w:val="00D16CC0"/>
    <w:rsid w:val="00D22D2D"/>
    <w:rsid w:val="00D23FDF"/>
    <w:rsid w:val="00D25041"/>
    <w:rsid w:val="00D25D74"/>
    <w:rsid w:val="00D27165"/>
    <w:rsid w:val="00D30E9D"/>
    <w:rsid w:val="00D31824"/>
    <w:rsid w:val="00D331A5"/>
    <w:rsid w:val="00D36787"/>
    <w:rsid w:val="00D37C01"/>
    <w:rsid w:val="00D411A6"/>
    <w:rsid w:val="00D415C5"/>
    <w:rsid w:val="00D42BBF"/>
    <w:rsid w:val="00D46B67"/>
    <w:rsid w:val="00D46E4A"/>
    <w:rsid w:val="00D50008"/>
    <w:rsid w:val="00D50010"/>
    <w:rsid w:val="00D51572"/>
    <w:rsid w:val="00D61000"/>
    <w:rsid w:val="00D614E5"/>
    <w:rsid w:val="00D62EE6"/>
    <w:rsid w:val="00D63C4F"/>
    <w:rsid w:val="00D63EAA"/>
    <w:rsid w:val="00D6437D"/>
    <w:rsid w:val="00D65663"/>
    <w:rsid w:val="00D6577D"/>
    <w:rsid w:val="00D658D7"/>
    <w:rsid w:val="00D661B9"/>
    <w:rsid w:val="00D66C09"/>
    <w:rsid w:val="00D6787A"/>
    <w:rsid w:val="00D67A5E"/>
    <w:rsid w:val="00D70568"/>
    <w:rsid w:val="00D70BE6"/>
    <w:rsid w:val="00D7132F"/>
    <w:rsid w:val="00D71F47"/>
    <w:rsid w:val="00D74140"/>
    <w:rsid w:val="00D74F8C"/>
    <w:rsid w:val="00D832F1"/>
    <w:rsid w:val="00D83EEA"/>
    <w:rsid w:val="00D85E41"/>
    <w:rsid w:val="00D911A5"/>
    <w:rsid w:val="00D91CD5"/>
    <w:rsid w:val="00D9244A"/>
    <w:rsid w:val="00D92986"/>
    <w:rsid w:val="00D94237"/>
    <w:rsid w:val="00D943D7"/>
    <w:rsid w:val="00D946F9"/>
    <w:rsid w:val="00D94F8E"/>
    <w:rsid w:val="00D95B24"/>
    <w:rsid w:val="00D963EC"/>
    <w:rsid w:val="00D978B8"/>
    <w:rsid w:val="00D97AE3"/>
    <w:rsid w:val="00DA4B7C"/>
    <w:rsid w:val="00DA5E56"/>
    <w:rsid w:val="00DB1F29"/>
    <w:rsid w:val="00DB4A98"/>
    <w:rsid w:val="00DB4E18"/>
    <w:rsid w:val="00DB55D1"/>
    <w:rsid w:val="00DB5A71"/>
    <w:rsid w:val="00DC09D0"/>
    <w:rsid w:val="00DC0B59"/>
    <w:rsid w:val="00DC0D6E"/>
    <w:rsid w:val="00DC1992"/>
    <w:rsid w:val="00DC1BF8"/>
    <w:rsid w:val="00DC62F9"/>
    <w:rsid w:val="00DC6B57"/>
    <w:rsid w:val="00DC7614"/>
    <w:rsid w:val="00DD0A13"/>
    <w:rsid w:val="00DD0F5C"/>
    <w:rsid w:val="00DD1F2E"/>
    <w:rsid w:val="00DD28A8"/>
    <w:rsid w:val="00DD3017"/>
    <w:rsid w:val="00DD51C6"/>
    <w:rsid w:val="00DD74F5"/>
    <w:rsid w:val="00DE0833"/>
    <w:rsid w:val="00DE11D4"/>
    <w:rsid w:val="00DE2645"/>
    <w:rsid w:val="00DE301D"/>
    <w:rsid w:val="00DE3788"/>
    <w:rsid w:val="00DE6A32"/>
    <w:rsid w:val="00DE7B16"/>
    <w:rsid w:val="00DF0248"/>
    <w:rsid w:val="00DF25A8"/>
    <w:rsid w:val="00DF38D5"/>
    <w:rsid w:val="00DF4269"/>
    <w:rsid w:val="00DF4634"/>
    <w:rsid w:val="00DF5967"/>
    <w:rsid w:val="00DF5E3B"/>
    <w:rsid w:val="00DF7BA8"/>
    <w:rsid w:val="00DF7DC5"/>
    <w:rsid w:val="00E0045B"/>
    <w:rsid w:val="00E0176C"/>
    <w:rsid w:val="00E023D0"/>
    <w:rsid w:val="00E0446D"/>
    <w:rsid w:val="00E051E9"/>
    <w:rsid w:val="00E112E7"/>
    <w:rsid w:val="00E129A1"/>
    <w:rsid w:val="00E13651"/>
    <w:rsid w:val="00E1495F"/>
    <w:rsid w:val="00E15E86"/>
    <w:rsid w:val="00E17D38"/>
    <w:rsid w:val="00E2358F"/>
    <w:rsid w:val="00E23D13"/>
    <w:rsid w:val="00E26E8B"/>
    <w:rsid w:val="00E27F66"/>
    <w:rsid w:val="00E30AEF"/>
    <w:rsid w:val="00E32919"/>
    <w:rsid w:val="00E350BD"/>
    <w:rsid w:val="00E36002"/>
    <w:rsid w:val="00E36341"/>
    <w:rsid w:val="00E37595"/>
    <w:rsid w:val="00E3799C"/>
    <w:rsid w:val="00E40095"/>
    <w:rsid w:val="00E4615A"/>
    <w:rsid w:val="00E50087"/>
    <w:rsid w:val="00E50A95"/>
    <w:rsid w:val="00E54B5D"/>
    <w:rsid w:val="00E55078"/>
    <w:rsid w:val="00E56C81"/>
    <w:rsid w:val="00E57A1D"/>
    <w:rsid w:val="00E6030E"/>
    <w:rsid w:val="00E60D6B"/>
    <w:rsid w:val="00E67E0F"/>
    <w:rsid w:val="00E7061A"/>
    <w:rsid w:val="00E716A5"/>
    <w:rsid w:val="00E7254C"/>
    <w:rsid w:val="00E72583"/>
    <w:rsid w:val="00E7330C"/>
    <w:rsid w:val="00E746B9"/>
    <w:rsid w:val="00E75A4B"/>
    <w:rsid w:val="00E76BF3"/>
    <w:rsid w:val="00E773CC"/>
    <w:rsid w:val="00E80CC1"/>
    <w:rsid w:val="00E815D1"/>
    <w:rsid w:val="00E82F66"/>
    <w:rsid w:val="00E84DFB"/>
    <w:rsid w:val="00E8594F"/>
    <w:rsid w:val="00E87C8B"/>
    <w:rsid w:val="00E91353"/>
    <w:rsid w:val="00E91623"/>
    <w:rsid w:val="00E934BC"/>
    <w:rsid w:val="00E94056"/>
    <w:rsid w:val="00E949D3"/>
    <w:rsid w:val="00E95269"/>
    <w:rsid w:val="00E95A04"/>
    <w:rsid w:val="00E96A45"/>
    <w:rsid w:val="00EA1736"/>
    <w:rsid w:val="00EA4851"/>
    <w:rsid w:val="00EA5438"/>
    <w:rsid w:val="00EA56DC"/>
    <w:rsid w:val="00EA5BEA"/>
    <w:rsid w:val="00EB0786"/>
    <w:rsid w:val="00EB2F58"/>
    <w:rsid w:val="00EB3709"/>
    <w:rsid w:val="00EB642B"/>
    <w:rsid w:val="00EB69E0"/>
    <w:rsid w:val="00EB7035"/>
    <w:rsid w:val="00EB7964"/>
    <w:rsid w:val="00EB7A08"/>
    <w:rsid w:val="00EB7B95"/>
    <w:rsid w:val="00EC1B81"/>
    <w:rsid w:val="00EC2BF1"/>
    <w:rsid w:val="00EC3D7A"/>
    <w:rsid w:val="00EC763F"/>
    <w:rsid w:val="00ED07CB"/>
    <w:rsid w:val="00ED1C51"/>
    <w:rsid w:val="00ED2BCB"/>
    <w:rsid w:val="00ED4914"/>
    <w:rsid w:val="00ED4A04"/>
    <w:rsid w:val="00ED4B76"/>
    <w:rsid w:val="00ED4EB1"/>
    <w:rsid w:val="00ED532A"/>
    <w:rsid w:val="00ED63E5"/>
    <w:rsid w:val="00ED6761"/>
    <w:rsid w:val="00ED707E"/>
    <w:rsid w:val="00ED726F"/>
    <w:rsid w:val="00ED7963"/>
    <w:rsid w:val="00ED7DCC"/>
    <w:rsid w:val="00ED7EDB"/>
    <w:rsid w:val="00EE02FB"/>
    <w:rsid w:val="00EE1DFE"/>
    <w:rsid w:val="00EE35C8"/>
    <w:rsid w:val="00EE35E3"/>
    <w:rsid w:val="00EE3C4F"/>
    <w:rsid w:val="00EE4DA2"/>
    <w:rsid w:val="00EE4F44"/>
    <w:rsid w:val="00EE6B4F"/>
    <w:rsid w:val="00EE6CB5"/>
    <w:rsid w:val="00EF2151"/>
    <w:rsid w:val="00EF2D40"/>
    <w:rsid w:val="00EF404A"/>
    <w:rsid w:val="00EF524F"/>
    <w:rsid w:val="00F005A3"/>
    <w:rsid w:val="00F0124D"/>
    <w:rsid w:val="00F05A2A"/>
    <w:rsid w:val="00F066B8"/>
    <w:rsid w:val="00F07FF9"/>
    <w:rsid w:val="00F10041"/>
    <w:rsid w:val="00F11234"/>
    <w:rsid w:val="00F123EE"/>
    <w:rsid w:val="00F131EB"/>
    <w:rsid w:val="00F15942"/>
    <w:rsid w:val="00F2034B"/>
    <w:rsid w:val="00F209FC"/>
    <w:rsid w:val="00F21F51"/>
    <w:rsid w:val="00F23E41"/>
    <w:rsid w:val="00F2485D"/>
    <w:rsid w:val="00F30885"/>
    <w:rsid w:val="00F31FF9"/>
    <w:rsid w:val="00F37D7C"/>
    <w:rsid w:val="00F40AB9"/>
    <w:rsid w:val="00F43DDD"/>
    <w:rsid w:val="00F44F4D"/>
    <w:rsid w:val="00F45E28"/>
    <w:rsid w:val="00F475DF"/>
    <w:rsid w:val="00F517DE"/>
    <w:rsid w:val="00F520B0"/>
    <w:rsid w:val="00F521EA"/>
    <w:rsid w:val="00F53843"/>
    <w:rsid w:val="00F54EAA"/>
    <w:rsid w:val="00F55211"/>
    <w:rsid w:val="00F55D80"/>
    <w:rsid w:val="00F60458"/>
    <w:rsid w:val="00F6645E"/>
    <w:rsid w:val="00F671A4"/>
    <w:rsid w:val="00F70DD6"/>
    <w:rsid w:val="00F714D6"/>
    <w:rsid w:val="00F75766"/>
    <w:rsid w:val="00F76C4F"/>
    <w:rsid w:val="00F77539"/>
    <w:rsid w:val="00F77783"/>
    <w:rsid w:val="00F80AD0"/>
    <w:rsid w:val="00F844B3"/>
    <w:rsid w:val="00F844E5"/>
    <w:rsid w:val="00F84A8B"/>
    <w:rsid w:val="00F857D8"/>
    <w:rsid w:val="00F85A66"/>
    <w:rsid w:val="00F86A2A"/>
    <w:rsid w:val="00F8716B"/>
    <w:rsid w:val="00F90B1F"/>
    <w:rsid w:val="00F92C21"/>
    <w:rsid w:val="00F93B2C"/>
    <w:rsid w:val="00F95D7F"/>
    <w:rsid w:val="00F9702A"/>
    <w:rsid w:val="00FA03D7"/>
    <w:rsid w:val="00FA0E96"/>
    <w:rsid w:val="00FA11B9"/>
    <w:rsid w:val="00FA5039"/>
    <w:rsid w:val="00FA5CFA"/>
    <w:rsid w:val="00FA5DAF"/>
    <w:rsid w:val="00FB27FB"/>
    <w:rsid w:val="00FB3142"/>
    <w:rsid w:val="00FB5E61"/>
    <w:rsid w:val="00FC0BA3"/>
    <w:rsid w:val="00FC4BC4"/>
    <w:rsid w:val="00FC590D"/>
    <w:rsid w:val="00FC72DB"/>
    <w:rsid w:val="00FD2ACB"/>
    <w:rsid w:val="00FD48D6"/>
    <w:rsid w:val="00FD5913"/>
    <w:rsid w:val="00FD602A"/>
    <w:rsid w:val="00FD66E6"/>
    <w:rsid w:val="00FE0553"/>
    <w:rsid w:val="00FE0CC0"/>
    <w:rsid w:val="00FE2FFA"/>
    <w:rsid w:val="00FE4302"/>
    <w:rsid w:val="00FE6A55"/>
    <w:rsid w:val="00FE6F1D"/>
    <w:rsid w:val="00FE7505"/>
    <w:rsid w:val="00FF004F"/>
    <w:rsid w:val="00FF0176"/>
    <w:rsid w:val="00FF0F59"/>
    <w:rsid w:val="00FF1DA7"/>
    <w:rsid w:val="00FF2715"/>
    <w:rsid w:val="00FF2EA4"/>
    <w:rsid w:val="00FF3E5F"/>
    <w:rsid w:val="00FF4197"/>
    <w:rsid w:val="00FF492B"/>
    <w:rsid w:val="02111B48"/>
    <w:rsid w:val="030D0562"/>
    <w:rsid w:val="03367AB9"/>
    <w:rsid w:val="03802989"/>
    <w:rsid w:val="039667A9"/>
    <w:rsid w:val="04293179"/>
    <w:rsid w:val="04425FE9"/>
    <w:rsid w:val="049F51EA"/>
    <w:rsid w:val="04EE2480"/>
    <w:rsid w:val="05346C6E"/>
    <w:rsid w:val="05B66323"/>
    <w:rsid w:val="05D47115"/>
    <w:rsid w:val="0651703E"/>
    <w:rsid w:val="065845A5"/>
    <w:rsid w:val="067D59FE"/>
    <w:rsid w:val="071A324D"/>
    <w:rsid w:val="074D4B9D"/>
    <w:rsid w:val="07CA4C73"/>
    <w:rsid w:val="083A5AF0"/>
    <w:rsid w:val="08D12032"/>
    <w:rsid w:val="09B2776D"/>
    <w:rsid w:val="0A9450C5"/>
    <w:rsid w:val="0B9D61FB"/>
    <w:rsid w:val="0C941E77"/>
    <w:rsid w:val="0E6D2AA6"/>
    <w:rsid w:val="0F4277E5"/>
    <w:rsid w:val="113B273E"/>
    <w:rsid w:val="13620456"/>
    <w:rsid w:val="137D5290"/>
    <w:rsid w:val="13DD188A"/>
    <w:rsid w:val="143B021C"/>
    <w:rsid w:val="144A2189"/>
    <w:rsid w:val="144B0EEA"/>
    <w:rsid w:val="158D2C18"/>
    <w:rsid w:val="16760333"/>
    <w:rsid w:val="177A0869"/>
    <w:rsid w:val="17C074F9"/>
    <w:rsid w:val="186D5362"/>
    <w:rsid w:val="18F90F15"/>
    <w:rsid w:val="192A54F0"/>
    <w:rsid w:val="192A5572"/>
    <w:rsid w:val="192A61CC"/>
    <w:rsid w:val="1ADF05DE"/>
    <w:rsid w:val="1CC63804"/>
    <w:rsid w:val="1DA82F09"/>
    <w:rsid w:val="1E42510C"/>
    <w:rsid w:val="1EEB7551"/>
    <w:rsid w:val="1FC075B8"/>
    <w:rsid w:val="1FFF61A3"/>
    <w:rsid w:val="23C91E2B"/>
    <w:rsid w:val="25657932"/>
    <w:rsid w:val="268F110A"/>
    <w:rsid w:val="2738663F"/>
    <w:rsid w:val="28E7184C"/>
    <w:rsid w:val="29940937"/>
    <w:rsid w:val="2CC118F2"/>
    <w:rsid w:val="2CF9108B"/>
    <w:rsid w:val="2DB94CBF"/>
    <w:rsid w:val="2EBD258D"/>
    <w:rsid w:val="2F7C41F6"/>
    <w:rsid w:val="314A45AB"/>
    <w:rsid w:val="324234D5"/>
    <w:rsid w:val="32AF6401"/>
    <w:rsid w:val="33DD400A"/>
    <w:rsid w:val="35951B6D"/>
    <w:rsid w:val="35B93AAE"/>
    <w:rsid w:val="35BC17F0"/>
    <w:rsid w:val="36A04C6E"/>
    <w:rsid w:val="36AC0909"/>
    <w:rsid w:val="37422246"/>
    <w:rsid w:val="37F30DCD"/>
    <w:rsid w:val="389E51DD"/>
    <w:rsid w:val="39E430C3"/>
    <w:rsid w:val="39EC41AF"/>
    <w:rsid w:val="3BAE0721"/>
    <w:rsid w:val="3BC66F24"/>
    <w:rsid w:val="3CF57AC8"/>
    <w:rsid w:val="3D536596"/>
    <w:rsid w:val="3DA27781"/>
    <w:rsid w:val="3F33735B"/>
    <w:rsid w:val="3FB5178A"/>
    <w:rsid w:val="3FF878C8"/>
    <w:rsid w:val="404B3E9C"/>
    <w:rsid w:val="40C01FCB"/>
    <w:rsid w:val="415154E2"/>
    <w:rsid w:val="42114C71"/>
    <w:rsid w:val="45BC6CA2"/>
    <w:rsid w:val="46377F02"/>
    <w:rsid w:val="46957C1F"/>
    <w:rsid w:val="4703102D"/>
    <w:rsid w:val="47134FE8"/>
    <w:rsid w:val="472900B3"/>
    <w:rsid w:val="47631ACB"/>
    <w:rsid w:val="47B42327"/>
    <w:rsid w:val="48897310"/>
    <w:rsid w:val="490177EE"/>
    <w:rsid w:val="4A64732B"/>
    <w:rsid w:val="4C4D6397"/>
    <w:rsid w:val="4E2B70BB"/>
    <w:rsid w:val="50210776"/>
    <w:rsid w:val="50962F12"/>
    <w:rsid w:val="514C35D0"/>
    <w:rsid w:val="51826011"/>
    <w:rsid w:val="519D207E"/>
    <w:rsid w:val="52EF36B3"/>
    <w:rsid w:val="542D76E9"/>
    <w:rsid w:val="547A48F8"/>
    <w:rsid w:val="54B30950"/>
    <w:rsid w:val="572F19CA"/>
    <w:rsid w:val="577B69BD"/>
    <w:rsid w:val="57FE64E2"/>
    <w:rsid w:val="58B33F35"/>
    <w:rsid w:val="595079D6"/>
    <w:rsid w:val="5A26026C"/>
    <w:rsid w:val="5A7476F4"/>
    <w:rsid w:val="5A992628"/>
    <w:rsid w:val="5B1E5546"/>
    <w:rsid w:val="5B21162A"/>
    <w:rsid w:val="5B4EF556"/>
    <w:rsid w:val="5CB07109"/>
    <w:rsid w:val="5CC93AC4"/>
    <w:rsid w:val="5D901DE4"/>
    <w:rsid w:val="5D9E3405"/>
    <w:rsid w:val="5E20206C"/>
    <w:rsid w:val="5ECC7C0C"/>
    <w:rsid w:val="5F3D6A1F"/>
    <w:rsid w:val="60F619AD"/>
    <w:rsid w:val="62C3746A"/>
    <w:rsid w:val="632C5010"/>
    <w:rsid w:val="63367C3C"/>
    <w:rsid w:val="63895B8C"/>
    <w:rsid w:val="63B813C9"/>
    <w:rsid w:val="663A3EE7"/>
    <w:rsid w:val="66BB6DD6"/>
    <w:rsid w:val="681C5653"/>
    <w:rsid w:val="690802CD"/>
    <w:rsid w:val="69F04FE9"/>
    <w:rsid w:val="69F85C4B"/>
    <w:rsid w:val="6A8D6CDC"/>
    <w:rsid w:val="6B5B12D4"/>
    <w:rsid w:val="6CA4030D"/>
    <w:rsid w:val="6D5C4743"/>
    <w:rsid w:val="6E0C6690"/>
    <w:rsid w:val="6EB658A0"/>
    <w:rsid w:val="6F3C6EA4"/>
    <w:rsid w:val="6FF06F0A"/>
    <w:rsid w:val="6FF3138F"/>
    <w:rsid w:val="713F23B2"/>
    <w:rsid w:val="715B3690"/>
    <w:rsid w:val="71732868"/>
    <w:rsid w:val="72866566"/>
    <w:rsid w:val="72912107"/>
    <w:rsid w:val="739E5AB6"/>
    <w:rsid w:val="73A17354"/>
    <w:rsid w:val="73BB0416"/>
    <w:rsid w:val="752A7431"/>
    <w:rsid w:val="753D4769"/>
    <w:rsid w:val="767E572A"/>
    <w:rsid w:val="77752FD1"/>
    <w:rsid w:val="77E3618D"/>
    <w:rsid w:val="77FA5285"/>
    <w:rsid w:val="78680440"/>
    <w:rsid w:val="788D17D5"/>
    <w:rsid w:val="790E0FE8"/>
    <w:rsid w:val="794E031D"/>
    <w:rsid w:val="794F33AE"/>
    <w:rsid w:val="797C0647"/>
    <w:rsid w:val="7A1B383E"/>
    <w:rsid w:val="7D0C1CE2"/>
    <w:rsid w:val="7DAB6DDC"/>
    <w:rsid w:val="7E0155BF"/>
    <w:rsid w:val="7E097FCF"/>
    <w:rsid w:val="7E33329E"/>
    <w:rsid w:val="7E9F459F"/>
    <w:rsid w:val="7EA146AC"/>
    <w:rsid w:val="7EED135D"/>
    <w:rsid w:val="7FDD7966"/>
    <w:rsid w:val="AD3D597F"/>
    <w:rsid w:val="B79B508E"/>
    <w:rsid w:val="EFDF8A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10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qFormat/>
    <w:uiPriority w:val="0"/>
    <w:pPr>
      <w:jc w:val="left"/>
    </w:pPr>
    <w:rPr>
      <w:szCs w:val="20"/>
    </w:rPr>
  </w:style>
  <w:style w:type="paragraph" w:styleId="3">
    <w:name w:val="Body Text 3"/>
    <w:basedOn w:val="1"/>
    <w:link w:val="22"/>
    <w:unhideWhenUsed/>
    <w:qFormat/>
    <w:uiPriority w:val="99"/>
    <w:pPr>
      <w:widowControl/>
      <w:spacing w:after="120" w:line="560" w:lineRule="exact"/>
      <w:ind w:firstLine="200" w:firstLineChars="200"/>
      <w:jc w:val="left"/>
    </w:pPr>
    <w:rPr>
      <w:sz w:val="16"/>
      <w:szCs w:val="16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2"/>
    <w:basedOn w:val="1"/>
    <w:link w:val="18"/>
    <w:unhideWhenUsed/>
    <w:qFormat/>
    <w:uiPriority w:val="99"/>
    <w:pPr>
      <w:spacing w:after="120" w:line="480" w:lineRule="auto"/>
    </w:p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9">
    <w:name w:val="annotation subject"/>
    <w:basedOn w:val="2"/>
    <w:next w:val="2"/>
    <w:link w:val="23"/>
    <w:unhideWhenUsed/>
    <w:qFormat/>
    <w:uiPriority w:val="99"/>
    <w:rPr>
      <w:b/>
      <w:bCs/>
      <w:szCs w:val="24"/>
    </w:rPr>
  </w:style>
  <w:style w:type="character" w:styleId="12">
    <w:name w:val="Strong"/>
    <w:qFormat/>
    <w:uiPriority w:val="0"/>
    <w:rPr>
      <w:rFonts w:ascii="Times New Roman" w:hAnsi="Times New Roman" w:eastAsia="宋体" w:cs="Times New Roman"/>
      <w:b/>
      <w:bCs/>
    </w:rPr>
  </w:style>
  <w:style w:type="character" w:styleId="13">
    <w:name w:val="page number"/>
    <w:qFormat/>
    <w:uiPriority w:val="0"/>
  </w:style>
  <w:style w:type="character" w:styleId="14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styleId="15">
    <w:name w:val="annotation reference"/>
    <w:qFormat/>
    <w:uiPriority w:val="0"/>
    <w:rPr>
      <w:sz w:val="21"/>
      <w:szCs w:val="21"/>
    </w:rPr>
  </w:style>
  <w:style w:type="character" w:customStyle="1" w:styleId="16">
    <w:name w:val="页脚 字符"/>
    <w:link w:val="5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7">
    <w:name w:val="批注文字 字符"/>
    <w:link w:val="2"/>
    <w:qFormat/>
    <w:uiPriority w:val="0"/>
    <w:rPr>
      <w:rFonts w:ascii="Times New Roman" w:hAnsi="Times New Roman" w:eastAsia="宋体" w:cs="Times New Roman"/>
      <w:kern w:val="2"/>
      <w:sz w:val="21"/>
    </w:rPr>
  </w:style>
  <w:style w:type="character" w:customStyle="1" w:styleId="18">
    <w:name w:val="正文文本 2 字符"/>
    <w:link w:val="7"/>
    <w:semiHidden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9">
    <w:name w:val="页眉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0">
    <w:name w:val="正文文本 3 Char"/>
    <w:qFormat/>
    <w:uiPriority w:val="99"/>
    <w:rPr>
      <w:kern w:val="2"/>
      <w:sz w:val="16"/>
      <w:szCs w:val="16"/>
    </w:rPr>
  </w:style>
  <w:style w:type="character" w:customStyle="1" w:styleId="21">
    <w:name w:val="页眉 Char"/>
    <w:qFormat/>
    <w:uiPriority w:val="0"/>
    <w:rPr>
      <w:sz w:val="18"/>
      <w:szCs w:val="18"/>
    </w:rPr>
  </w:style>
  <w:style w:type="character" w:customStyle="1" w:styleId="22">
    <w:name w:val="正文文本 3 字符"/>
    <w:link w:val="3"/>
    <w:qFormat/>
    <w:uiPriority w:val="99"/>
    <w:rPr>
      <w:rFonts w:ascii="Times New Roman" w:hAnsi="Times New Roman" w:eastAsia="宋体" w:cs="Times New Roman"/>
      <w:kern w:val="2"/>
      <w:sz w:val="16"/>
      <w:szCs w:val="16"/>
    </w:rPr>
  </w:style>
  <w:style w:type="character" w:customStyle="1" w:styleId="23">
    <w:name w:val="批注主题 字符"/>
    <w:link w:val="9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  <w:szCs w:val="24"/>
    </w:rPr>
  </w:style>
  <w:style w:type="character" w:customStyle="1" w:styleId="24">
    <w:name w:val="批注框文本 字符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25">
    <w:name w:val=" Char Char9 Char Char"/>
    <w:basedOn w:val="1"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26">
    <w:name w:val="_Style 25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7">
    <w:name w:val="Plain Text"/>
    <w:basedOn w:val="1"/>
    <w:qFormat/>
    <w:uiPriority w:val="0"/>
    <w:pPr>
      <w:adjustRightInd w:val="0"/>
      <w:textAlignment w:val="baseline"/>
    </w:pPr>
    <w:rPr>
      <w:rFonts w:ascii="宋体" w:hAnsi="Courier New" w:eastAsia="宋体" w:cs="Times New Roman"/>
      <w:szCs w:val="20"/>
    </w:rPr>
  </w:style>
  <w:style w:type="paragraph" w:customStyle="1" w:styleId="28">
    <w:name w:val="纯文本1"/>
    <w:basedOn w:val="1"/>
    <w:qFormat/>
    <w:uiPriority w:val="0"/>
    <w:pPr>
      <w:adjustRightInd w:val="0"/>
      <w:textAlignment w:val="baseline"/>
    </w:pPr>
    <w:rPr>
      <w:rFonts w:ascii="宋体" w:hAnsi="Courier New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9</Pages>
  <Words>1265</Words>
  <Characters>1543</Characters>
  <Lines>31</Lines>
  <Paragraphs>8</Paragraphs>
  <TotalTime>0</TotalTime>
  <ScaleCrop>false</ScaleCrop>
  <LinksUpToDate>false</LinksUpToDate>
  <CharactersWithSpaces>1634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2024-03-29T02:55:00Z</dcterms:created>
  <dc:creator>中国记协</dc:creator>
  <cp:lastModifiedBy>侃先生</cp:lastModifiedBy>
  <cp:lastPrinted>2025-03-18T09:00:00Z</cp:lastPrinted>
  <dcterms:modified xsi:type="dcterms:W3CDTF">2025-04-21T09:43:54Z</dcterms:modified>
  <dc:title>附件1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328D6FAACA39DC01D672DF67AAB6331F_43</vt:lpwstr>
  </property>
  <property fmtid="{D5CDD505-2E9C-101B-9397-08002B2CF9AE}" pid="4" name="KSOTemplateDocerSaveRecord">
    <vt:lpwstr>eyJoZGlkIjoiNjA0MWQ0OGUzNWIxYmVhZjYwYmZjNDMxYzUyNWY0ZGEiLCJ1c2VySWQiOiIzNzk2ODU0ODgifQ==</vt:lpwstr>
  </property>
</Properties>
</file>